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03" w:rsidRPr="00E1356E" w:rsidRDefault="005C6D03" w:rsidP="000C7429">
      <w:pPr>
        <w:spacing w:line="240" w:lineRule="auto"/>
        <w:jc w:val="center"/>
        <w:rPr>
          <w:rFonts w:ascii="Times New Roman" w:hAnsi="Times New Roman" w:cs="Times New Roman"/>
          <w:color w:val="244061" w:themeColor="accent1" w:themeShade="80"/>
          <w:lang w:val="uk-UA"/>
        </w:rPr>
      </w:pPr>
      <w:bookmarkStart w:id="0" w:name="_GoBack"/>
      <w:bookmarkEnd w:id="0"/>
      <w:r w:rsidRPr="00E1356E">
        <w:rPr>
          <w:rFonts w:ascii="Times New Roman" w:eastAsia="Oswald" w:hAnsi="Times New Roman" w:cs="Times New Roman"/>
          <w:b/>
          <w:caps/>
          <w:noProof/>
          <w:lang w:val="uk-UA"/>
        </w:rPr>
        <w:drawing>
          <wp:inline distT="0" distB="0" distL="0" distR="0" wp14:anchorId="7B49DF89" wp14:editId="5C118DE5">
            <wp:extent cx="3947374" cy="93164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791" cy="94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429" w:rsidRPr="00E1356E" w:rsidRDefault="00246CE2" w:rsidP="000C7429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proofErr w:type="spellStart"/>
      <w:r w:rsidRPr="00E1356E">
        <w:rPr>
          <w:rFonts w:ascii="Times New Roman" w:hAnsi="Times New Roman" w:cs="Times New Roman"/>
          <w:lang w:val="ru-RU"/>
        </w:rPr>
        <w:t>Гуман</w:t>
      </w:r>
      <w:r w:rsidRPr="00E1356E">
        <w:rPr>
          <w:rFonts w:ascii="Times New Roman" w:hAnsi="Times New Roman" w:cs="Times New Roman"/>
          <w:lang w:val="uk-UA"/>
        </w:rPr>
        <w:t>ітарний</w:t>
      </w:r>
      <w:proofErr w:type="spellEnd"/>
      <w:r w:rsidRPr="00E1356E">
        <w:rPr>
          <w:rFonts w:ascii="Times New Roman" w:hAnsi="Times New Roman" w:cs="Times New Roman"/>
          <w:lang w:val="uk-UA"/>
        </w:rPr>
        <w:t xml:space="preserve"> факультет</w:t>
      </w:r>
    </w:p>
    <w:p w:rsidR="000C7429" w:rsidRPr="00E1356E" w:rsidRDefault="00246CE2" w:rsidP="000C7429">
      <w:pPr>
        <w:spacing w:line="240" w:lineRule="auto"/>
        <w:jc w:val="center"/>
        <w:rPr>
          <w:lang w:val="uk-UA"/>
        </w:rPr>
      </w:pPr>
      <w:r w:rsidRPr="00E1356E">
        <w:rPr>
          <w:rFonts w:ascii="Times New Roman" w:hAnsi="Times New Roman" w:cs="Times New Roman"/>
          <w:lang w:val="uk-UA"/>
        </w:rPr>
        <w:t>Кафедра теорії та практики перекладу</w:t>
      </w:r>
    </w:p>
    <w:p w:rsidR="000C7429" w:rsidRPr="00E1356E" w:rsidRDefault="0028565B" w:rsidP="000C7429">
      <w:pPr>
        <w:rPr>
          <w:lang w:val="uk-UA"/>
        </w:rPr>
      </w:pPr>
      <w:r>
        <w:rPr>
          <w:rFonts w:ascii="Times New Roman" w:hAnsi="Times New Roman" w:cs="Times New Roman"/>
          <w:lang w:val="uk-UA"/>
        </w:rPr>
        <w:pict w14:anchorId="2534A74B">
          <v:rect id="_x0000_i1025" style="width:0;height:1.5pt" o:hralign="center" o:hrstd="t" o:hr="t" fillcolor="#a0a0a0" stroked="f"/>
        </w:pict>
      </w:r>
    </w:p>
    <w:p w:rsidR="00D44CD6" w:rsidRPr="00E1356E" w:rsidRDefault="00D44CD6" w:rsidP="00D44CD6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center"/>
        <w:rPr>
          <w:rFonts w:ascii="Times New Roman" w:eastAsia="Oswald" w:hAnsi="Times New Roman" w:cs="Times New Roman"/>
          <w:b/>
          <w:color w:val="auto"/>
          <w:sz w:val="22"/>
          <w:szCs w:val="22"/>
          <w:lang w:val="uk-UA"/>
        </w:rPr>
      </w:pPr>
      <w:r w:rsidRPr="00E1356E">
        <w:rPr>
          <w:rFonts w:ascii="Times New Roman" w:eastAsia="Oswald" w:hAnsi="Times New Roman" w:cs="Times New Roman"/>
          <w:b/>
          <w:color w:val="auto"/>
          <w:sz w:val="22"/>
          <w:szCs w:val="22"/>
          <w:lang w:val="uk-UA"/>
        </w:rPr>
        <w:t>СИЛАБУС</w:t>
      </w:r>
    </w:p>
    <w:p w:rsidR="00D44CD6" w:rsidRPr="00E1356E" w:rsidRDefault="00D44CD6" w:rsidP="00D44CD6">
      <w:pPr>
        <w:jc w:val="center"/>
        <w:rPr>
          <w:rFonts w:ascii="Times New Roman" w:hAnsi="Times New Roman" w:cs="Times New Roman"/>
          <w:b/>
          <w:lang w:val="uk-UA"/>
        </w:rPr>
      </w:pPr>
      <w:r w:rsidRPr="00E1356E">
        <w:rPr>
          <w:rFonts w:ascii="Times New Roman" w:hAnsi="Times New Roman" w:cs="Times New Roman"/>
          <w:b/>
          <w:lang w:val="uk-UA"/>
        </w:rPr>
        <w:t>навчальної дисципліни</w:t>
      </w:r>
      <w:r w:rsidR="00B0557E" w:rsidRPr="00E1356E">
        <w:rPr>
          <w:rFonts w:ascii="Times New Roman" w:hAnsi="Times New Roman" w:cs="Times New Roman"/>
          <w:b/>
          <w:lang w:val="uk-UA"/>
        </w:rPr>
        <w:t xml:space="preserve"> (</w:t>
      </w:r>
      <w:r w:rsidR="00B35D9C" w:rsidRPr="00E1356E">
        <w:rPr>
          <w:rFonts w:ascii="Times New Roman" w:hAnsi="Times New Roman" w:cs="Times New Roman"/>
          <w:b/>
          <w:lang w:val="uk-UA"/>
        </w:rPr>
        <w:t>вибіркова</w:t>
      </w:r>
      <w:r w:rsidR="00B0557E" w:rsidRPr="00E1356E">
        <w:rPr>
          <w:rFonts w:ascii="Times New Roman" w:hAnsi="Times New Roman" w:cs="Times New Roman"/>
          <w:b/>
          <w:lang w:val="uk-UA"/>
        </w:rPr>
        <w:t>)</w:t>
      </w:r>
    </w:p>
    <w:p w:rsidR="00664D06" w:rsidRPr="00E1356E" w:rsidRDefault="00060388" w:rsidP="000C7429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eastAsia="Times New Roman" w:hAnsi="Times New Roman"/>
          <w:b/>
          <w:lang w:val="ru-RU" w:eastAsia="ru-RU"/>
        </w:rPr>
        <w:t>ПРАКТИКА ПЕРЕКЛАДУ ГАЛУЗЕВИХ ТЕКСТ</w:t>
      </w:r>
      <w:r>
        <w:rPr>
          <w:rFonts w:ascii="Times New Roman" w:eastAsia="Times New Roman" w:hAnsi="Times New Roman"/>
          <w:b/>
          <w:lang w:val="uk-UA" w:eastAsia="ru-RU"/>
        </w:rPr>
        <w:t>І</w:t>
      </w:r>
      <w:proofErr w:type="gramStart"/>
      <w:r>
        <w:rPr>
          <w:rFonts w:ascii="Times New Roman" w:eastAsia="Times New Roman" w:hAnsi="Times New Roman"/>
          <w:b/>
          <w:lang w:val="uk-UA" w:eastAsia="ru-RU"/>
        </w:rPr>
        <w:t>В</w:t>
      </w:r>
      <w:proofErr w:type="gramEnd"/>
      <w:r>
        <w:rPr>
          <w:rFonts w:ascii="Times New Roman" w:eastAsia="Times New Roman" w:hAnsi="Times New Roman"/>
          <w:b/>
          <w:lang w:val="uk-UA" w:eastAsia="ru-RU"/>
        </w:rPr>
        <w:t xml:space="preserve"> (ПЕРША МОВА)</w:t>
      </w:r>
      <w:r w:rsidR="00664D06" w:rsidRPr="00E1356E">
        <w:rPr>
          <w:rFonts w:ascii="Times New Roman" w:hAnsi="Times New Roman" w:cs="Times New Roman"/>
          <w:lang w:val="uk-UA"/>
        </w:rPr>
        <w:t xml:space="preserve"> </w:t>
      </w:r>
    </w:p>
    <w:p w:rsidR="000C7429" w:rsidRPr="00063127" w:rsidRDefault="00063127" w:rsidP="000C7429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r w:rsidRPr="000F76F5">
        <w:rPr>
          <w:rFonts w:ascii="Times New Roman" w:hAnsi="Times New Roman" w:cs="Times New Roman"/>
          <w:lang w:val="ru-RU"/>
        </w:rPr>
        <w:t>6</w:t>
      </w:r>
      <w:r w:rsidR="00365F16" w:rsidRPr="00E1356E">
        <w:rPr>
          <w:rFonts w:ascii="Times New Roman" w:hAnsi="Times New Roman" w:cs="Times New Roman"/>
          <w:lang w:val="uk-UA"/>
        </w:rPr>
        <w:t xml:space="preserve"> кредит</w:t>
      </w:r>
      <w:r>
        <w:rPr>
          <w:rFonts w:ascii="Times New Roman" w:hAnsi="Times New Roman" w:cs="Times New Roman"/>
          <w:lang w:val="uk-UA"/>
        </w:rPr>
        <w:t>ів</w:t>
      </w:r>
    </w:p>
    <w:p w:rsidR="00365F16" w:rsidRPr="00E1356E" w:rsidRDefault="000F76F5" w:rsidP="000C7429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</w:t>
      </w:r>
      <w:r w:rsidR="00365F16" w:rsidRPr="00E1356E">
        <w:rPr>
          <w:rFonts w:ascii="Times New Roman" w:hAnsi="Times New Roman" w:cs="Times New Roman"/>
          <w:lang w:val="uk-UA"/>
        </w:rPr>
        <w:t xml:space="preserve">-й рік навчання, </w:t>
      </w:r>
      <w:r>
        <w:rPr>
          <w:rFonts w:ascii="Times New Roman" w:hAnsi="Times New Roman" w:cs="Times New Roman"/>
          <w:lang w:val="uk-UA"/>
        </w:rPr>
        <w:t>1-2</w:t>
      </w:r>
      <w:r w:rsidR="00365F16" w:rsidRPr="00E1356E">
        <w:rPr>
          <w:rFonts w:ascii="Times New Roman" w:hAnsi="Times New Roman" w:cs="Times New Roman"/>
          <w:lang w:val="uk-UA"/>
        </w:rPr>
        <w:t xml:space="preserve"> семестр</w:t>
      </w:r>
    </w:p>
    <w:p w:rsidR="00B54998" w:rsidRPr="00E1356E" w:rsidRDefault="0028565B" w:rsidP="00D44CD6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74EFF128">
          <v:rect id="_x0000_i1026" style="width:0;height:1.5pt" o:hralign="center" o:hrstd="t" o:hr="t" fillcolor="#a0a0a0" stroked="f"/>
        </w:pict>
      </w:r>
    </w:p>
    <w:p w:rsidR="005F2E3B" w:rsidRPr="00E1356E" w:rsidRDefault="005F2E3B" w:rsidP="005F2E3B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Освітня програма «</w:t>
      </w:r>
      <w:proofErr w:type="spellStart"/>
      <w:r w:rsidR="00246CE2" w:rsidRPr="00E1356E">
        <w:rPr>
          <w:rFonts w:ascii="Times New Roman" w:eastAsia="Times New Roman" w:hAnsi="Times New Roman"/>
          <w:bCs/>
          <w:lang w:val="ru-RU" w:eastAsia="ru-RU"/>
        </w:rPr>
        <w:t>Германськ</w:t>
      </w:r>
      <w:proofErr w:type="spellEnd"/>
      <w:r w:rsidR="00246CE2" w:rsidRPr="00E1356E">
        <w:rPr>
          <w:rFonts w:ascii="Times New Roman" w:eastAsia="Times New Roman" w:hAnsi="Times New Roman"/>
          <w:bCs/>
          <w:lang w:val="uk-UA" w:eastAsia="ru-RU"/>
        </w:rPr>
        <w:t>і мови та літератури (переклад включно)</w:t>
      </w:r>
      <w:r w:rsidRPr="00E1356E">
        <w:rPr>
          <w:rFonts w:ascii="Times New Roman" w:hAnsi="Times New Roman" w:cs="Times New Roman"/>
          <w:lang w:val="uk-UA"/>
        </w:rPr>
        <w:t>»</w:t>
      </w:r>
    </w:p>
    <w:p w:rsidR="00246CE2" w:rsidRDefault="005F2E3B" w:rsidP="00246CE2">
      <w:pPr>
        <w:spacing w:line="240" w:lineRule="auto"/>
        <w:jc w:val="center"/>
        <w:rPr>
          <w:rFonts w:ascii="Times New Roman" w:eastAsia="Times New Roman" w:hAnsi="Times New Roman"/>
          <w:bCs/>
          <w:lang w:val="uk-UA" w:eastAsia="ru-RU"/>
        </w:rPr>
      </w:pPr>
      <w:r w:rsidRPr="00E1356E">
        <w:rPr>
          <w:rFonts w:ascii="Times New Roman" w:hAnsi="Times New Roman" w:cs="Times New Roman"/>
          <w:lang w:val="uk-UA"/>
        </w:rPr>
        <w:t xml:space="preserve">Спеціальність – </w:t>
      </w:r>
      <w:r w:rsidR="00246CE2" w:rsidRPr="00E1356E">
        <w:rPr>
          <w:rFonts w:ascii="Times New Roman" w:hAnsi="Times New Roman" w:cs="Times New Roman"/>
          <w:lang w:val="uk-UA"/>
        </w:rPr>
        <w:t xml:space="preserve"> </w:t>
      </w:r>
      <w:r w:rsidR="00246CE2" w:rsidRPr="00E1356E">
        <w:rPr>
          <w:rFonts w:ascii="Times New Roman" w:eastAsia="Times New Roman" w:hAnsi="Times New Roman"/>
          <w:bCs/>
          <w:lang w:val="uk-UA" w:eastAsia="ru-RU"/>
        </w:rPr>
        <w:t>035 «Філологія»</w:t>
      </w:r>
    </w:p>
    <w:p w:rsidR="00653DA9" w:rsidRPr="00E1356E" w:rsidRDefault="00653DA9" w:rsidP="00246CE2">
      <w:pPr>
        <w:spacing w:line="240" w:lineRule="auto"/>
        <w:jc w:val="center"/>
        <w:rPr>
          <w:rFonts w:ascii="Times New Roman" w:eastAsia="Times New Roman" w:hAnsi="Times New Roman"/>
          <w:bCs/>
          <w:lang w:val="uk-UA" w:eastAsia="ru-RU"/>
        </w:rPr>
      </w:pPr>
      <w:r>
        <w:rPr>
          <w:rFonts w:ascii="Times New Roman" w:eastAsia="Times New Roman" w:hAnsi="Times New Roman"/>
          <w:bCs/>
          <w:lang w:val="uk-UA" w:eastAsia="ru-RU"/>
        </w:rPr>
        <w:t xml:space="preserve">Рівень вищої освіти </w:t>
      </w:r>
      <w:r>
        <w:rPr>
          <w:rFonts w:ascii="Times New Roman" w:eastAsia="Times New Roman" w:hAnsi="Times New Roman" w:cs="Times New Roman"/>
          <w:bCs/>
          <w:lang w:val="uk-UA" w:eastAsia="ru-RU"/>
        </w:rPr>
        <w:t>–</w:t>
      </w:r>
      <w:r>
        <w:rPr>
          <w:rFonts w:ascii="Times New Roman" w:eastAsia="Times New Roman" w:hAnsi="Times New Roman"/>
          <w:bCs/>
          <w:lang w:val="uk-UA" w:eastAsia="ru-RU"/>
        </w:rPr>
        <w:t xml:space="preserve"> другий (магістерський)</w:t>
      </w:r>
    </w:p>
    <w:p w:rsidR="00D44CD6" w:rsidRPr="00E1356E" w:rsidRDefault="0028565B" w:rsidP="005F2E3B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34037D80">
          <v:rect id="_x0000_i1027" style="width:0;height:1.5pt" o:hralign="center" o:hrstd="t" o:hr="t" fillcolor="#a0a0a0" stroked="f"/>
        </w:pict>
      </w:r>
    </w:p>
    <w:p w:rsidR="00654460" w:rsidRPr="00E1356E" w:rsidRDefault="00654460" w:rsidP="00654460">
      <w:p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spacing w:line="240" w:lineRule="auto"/>
        <w:rPr>
          <w:rFonts w:ascii="Times New Roman" w:eastAsia="Oswald" w:hAnsi="Times New Roman" w:cs="Times New Roman"/>
          <w:b/>
          <w:color w:val="000000"/>
          <w:lang w:val="uk-UA"/>
        </w:rPr>
      </w:pPr>
      <w:r w:rsidRPr="00E1356E">
        <w:rPr>
          <w:rFonts w:ascii="Times New Roman" w:eastAsia="Oswald" w:hAnsi="Times New Roman" w:cs="Times New Roman"/>
          <w:b/>
          <w:color w:val="000000"/>
          <w:lang w:val="uk-UA"/>
        </w:rPr>
        <w:t>ІНФОРМАЦІЯ ПРО ВИКЛАДАЧА</w:t>
      </w:r>
    </w:p>
    <w:p w:rsidR="00100045" w:rsidRPr="00E1356E" w:rsidRDefault="00100045" w:rsidP="00654460">
      <w:p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spacing w:line="240" w:lineRule="auto"/>
        <w:rPr>
          <w:rFonts w:ascii="Times New Roman" w:eastAsia="Oswald" w:hAnsi="Times New Roman" w:cs="Times New Roman"/>
          <w:b/>
          <w:color w:val="000000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373"/>
      </w:tblGrid>
      <w:tr w:rsidR="00B35D9C" w:rsidRPr="00E1356E" w:rsidTr="00100045">
        <w:trPr>
          <w:trHeight w:val="2822"/>
        </w:trPr>
        <w:tc>
          <w:tcPr>
            <w:tcW w:w="2972" w:type="dxa"/>
          </w:tcPr>
          <w:p w:rsidR="00B35D9C" w:rsidRPr="00E1356E" w:rsidRDefault="00D00976" w:rsidP="00654460">
            <w:pPr>
              <w:tabs>
                <w:tab w:val="left" w:pos="220"/>
                <w:tab w:val="left" w:pos="720"/>
              </w:tabs>
              <w:rPr>
                <w:rFonts w:ascii="Times New Roman" w:eastAsia="Oswald" w:hAnsi="Times New Roman" w:cs="Times New Roman"/>
                <w:b/>
                <w:color w:val="000000"/>
                <w:lang w:val="uk-UA"/>
              </w:rPr>
            </w:pPr>
            <w:r w:rsidRPr="00E1356E">
              <w:rPr>
                <w:noProof/>
                <w:lang w:val="uk-UA"/>
              </w:rPr>
              <w:drawing>
                <wp:inline distT="0" distB="0" distL="0" distR="0" wp14:anchorId="287D5F16" wp14:editId="6CB5A11C">
                  <wp:extent cx="1250721" cy="1429555"/>
                  <wp:effectExtent l="0" t="0" r="698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549" cy="1430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3" w:type="dxa"/>
          </w:tcPr>
          <w:p w:rsidR="00100045" w:rsidRPr="00E1356E" w:rsidRDefault="00246CE2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bCs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КУЩ Еліна Олексіївна,</w:t>
            </w:r>
            <w:r w:rsidR="00B35D9C" w:rsidRPr="00E1356E">
              <w:rPr>
                <w:rFonts w:ascii="Times New Roman" w:hAnsi="Times New Roman" w:cs="Times New Roman"/>
                <w:bCs/>
                <w:i/>
                <w:lang w:val="uk-UA"/>
              </w:rPr>
              <w:t xml:space="preserve"> </w:t>
            </w:r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доцент</w:t>
            </w:r>
            <w:r w:rsidR="00B35D9C" w:rsidRPr="00E1356E">
              <w:rPr>
                <w:rFonts w:ascii="Times New Roman" w:hAnsi="Times New Roman" w:cs="Times New Roman"/>
                <w:bCs/>
                <w:i/>
                <w:lang w:val="uk-UA"/>
              </w:rPr>
              <w:t xml:space="preserve">, </w:t>
            </w:r>
            <w:proofErr w:type="spellStart"/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канд</w:t>
            </w:r>
            <w:proofErr w:type="spellEnd"/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 xml:space="preserve">. </w:t>
            </w:r>
            <w:proofErr w:type="spellStart"/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філол</w:t>
            </w:r>
            <w:proofErr w:type="spellEnd"/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. наук</w:t>
            </w:r>
            <w:r w:rsidR="00B35D9C" w:rsidRPr="00E1356E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:rsidR="00B35D9C" w:rsidRPr="00E1356E" w:rsidRDefault="00B35D9C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b/>
                <w:bCs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Контактна інформація:</w:t>
            </w:r>
          </w:p>
          <w:p w:rsidR="00B35D9C" w:rsidRDefault="00653DA9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i/>
                <w:lang w:val="uk-UA"/>
              </w:rPr>
            </w:pPr>
            <w:proofErr w:type="spellStart"/>
            <w:r w:rsidRPr="00653DA9">
              <w:rPr>
                <w:rFonts w:ascii="Times New Roman" w:hAnsi="Times New Roman" w:cs="Times New Roman"/>
                <w:i/>
                <w:lang w:val="en-US"/>
              </w:rPr>
              <w:t>rposta</w:t>
            </w:r>
            <w:proofErr w:type="spellEnd"/>
            <w:r w:rsidRPr="00653DA9">
              <w:rPr>
                <w:rFonts w:ascii="Times New Roman" w:hAnsi="Times New Roman" w:cs="Times New Roman"/>
                <w:i/>
                <w:lang w:val="ru-RU"/>
              </w:rPr>
              <w:t>4@</w:t>
            </w:r>
            <w:proofErr w:type="spellStart"/>
            <w:r w:rsidRPr="00653DA9">
              <w:rPr>
                <w:rFonts w:ascii="Times New Roman" w:hAnsi="Times New Roman" w:cs="Times New Roman"/>
                <w:i/>
                <w:lang w:val="en-US"/>
              </w:rPr>
              <w:t>gmail</w:t>
            </w:r>
            <w:proofErr w:type="spellEnd"/>
            <w:r w:rsidRPr="00653DA9">
              <w:rPr>
                <w:rFonts w:ascii="Times New Roman" w:hAnsi="Times New Roman" w:cs="Times New Roman"/>
                <w:i/>
                <w:lang w:val="ru-RU"/>
              </w:rPr>
              <w:t>.</w:t>
            </w:r>
            <w:r w:rsidRPr="00653DA9">
              <w:rPr>
                <w:rFonts w:ascii="Times New Roman" w:hAnsi="Times New Roman" w:cs="Times New Roman"/>
                <w:i/>
                <w:lang w:val="en-US"/>
              </w:rPr>
              <w:t>com</w:t>
            </w:r>
          </w:p>
          <w:p w:rsidR="00653DA9" w:rsidRDefault="00653DA9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bCs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i/>
                <w:lang w:val="en-US"/>
              </w:rPr>
              <w:t>Viber</w:t>
            </w:r>
            <w:r w:rsidRPr="00653DA9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050 7201350</w:t>
            </w:r>
          </w:p>
          <w:p w:rsidR="00653DA9" w:rsidRPr="00653DA9" w:rsidRDefault="00653DA9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i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lang w:val="uk-UA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lang w:val="uk-UA"/>
              </w:rPr>
              <w:t xml:space="preserve"> каф. +380(61)7698589</w:t>
            </w:r>
          </w:p>
          <w:p w:rsidR="00100045" w:rsidRPr="00E1356E" w:rsidRDefault="004E42A3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b/>
                <w:bCs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Час і місце проведення</w:t>
            </w:r>
            <w:r w:rsidR="00B35D9C" w:rsidRPr="00E1356E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 xml:space="preserve"> консультацій:</w:t>
            </w:r>
          </w:p>
          <w:p w:rsidR="00B35D9C" w:rsidRPr="00E1356E" w:rsidRDefault="003B1F7A" w:rsidP="003B1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i/>
                <w:lang w:val="ru-RU"/>
              </w:rPr>
              <w:t>в</w:t>
            </w:r>
            <w:proofErr w:type="spellStart"/>
            <w:r w:rsidRPr="00E1356E">
              <w:rPr>
                <w:rFonts w:ascii="Times New Roman" w:hAnsi="Times New Roman" w:cs="Times New Roman"/>
                <w:i/>
                <w:lang w:val="uk-UA"/>
              </w:rPr>
              <w:t>івторок</w:t>
            </w:r>
            <w:proofErr w:type="spellEnd"/>
            <w:r w:rsidRPr="00E1356E">
              <w:rPr>
                <w:rFonts w:ascii="Times New Roman" w:hAnsi="Times New Roman" w:cs="Times New Roman"/>
                <w:i/>
                <w:lang w:val="uk-UA"/>
              </w:rPr>
              <w:t xml:space="preserve"> – середа з 12-</w:t>
            </w:r>
            <w:r w:rsidRPr="00E1356E">
              <w:rPr>
                <w:rFonts w:ascii="Times New Roman" w:hAnsi="Times New Roman" w:cs="Times New Roman"/>
                <w:i/>
                <w:lang w:val="ru-RU"/>
              </w:rPr>
              <w:t>00</w:t>
            </w:r>
            <w:r w:rsidRPr="00E1356E">
              <w:rPr>
                <w:rFonts w:ascii="Times New Roman" w:hAnsi="Times New Roman" w:cs="Times New Roman"/>
                <w:i/>
                <w:lang w:val="uk-UA"/>
              </w:rPr>
              <w:t xml:space="preserve"> до </w:t>
            </w:r>
            <w:r w:rsidRPr="00E1356E">
              <w:rPr>
                <w:rFonts w:ascii="Times New Roman" w:hAnsi="Times New Roman" w:cs="Times New Roman"/>
                <w:i/>
                <w:lang w:val="ru-RU"/>
              </w:rPr>
              <w:t xml:space="preserve">14-00, ауд. </w:t>
            </w:r>
            <w:proofErr w:type="gramStart"/>
            <w:r w:rsidRPr="00E1356E">
              <w:rPr>
                <w:rFonts w:ascii="Times New Roman" w:hAnsi="Times New Roman" w:cs="Times New Roman"/>
                <w:i/>
                <w:lang w:val="ru-RU"/>
              </w:rPr>
              <w:t>136</w:t>
            </w:r>
            <w:proofErr w:type="gramEnd"/>
            <w:r w:rsidRPr="00E1356E">
              <w:rPr>
                <w:rFonts w:ascii="Times New Roman" w:hAnsi="Times New Roman" w:cs="Times New Roman"/>
                <w:i/>
                <w:lang w:val="ru-RU"/>
              </w:rPr>
              <w:t xml:space="preserve"> а  </w:t>
            </w:r>
            <w:proofErr w:type="spellStart"/>
            <w:r w:rsidRPr="00E1356E">
              <w:rPr>
                <w:rFonts w:ascii="Times New Roman" w:hAnsi="Times New Roman" w:cs="Times New Roman"/>
                <w:i/>
                <w:lang w:val="ru-RU"/>
              </w:rPr>
              <w:t>або</w:t>
            </w:r>
            <w:proofErr w:type="spellEnd"/>
            <w:r w:rsidRPr="00E1356E">
              <w:rPr>
                <w:rFonts w:ascii="Times New Roman" w:hAnsi="Times New Roman" w:cs="Times New Roman"/>
                <w:i/>
                <w:lang w:val="ru-RU"/>
              </w:rPr>
              <w:t xml:space="preserve"> 248 (за </w:t>
            </w:r>
            <w:proofErr w:type="spellStart"/>
            <w:r w:rsidRPr="00E1356E">
              <w:rPr>
                <w:rFonts w:ascii="Times New Roman" w:hAnsi="Times New Roman" w:cs="Times New Roman"/>
                <w:i/>
                <w:lang w:val="ru-RU"/>
              </w:rPr>
              <w:t>попередньою</w:t>
            </w:r>
            <w:proofErr w:type="spellEnd"/>
            <w:r w:rsidRPr="00E1356E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E1356E">
              <w:rPr>
                <w:rFonts w:ascii="Times New Roman" w:hAnsi="Times New Roman" w:cs="Times New Roman"/>
                <w:i/>
                <w:lang w:val="ru-RU"/>
              </w:rPr>
              <w:t>домовлен</w:t>
            </w:r>
            <w:r w:rsidRPr="00E1356E">
              <w:rPr>
                <w:rFonts w:ascii="Times New Roman" w:hAnsi="Times New Roman" w:cs="Times New Roman"/>
                <w:i/>
                <w:lang w:val="uk-UA"/>
              </w:rPr>
              <w:t>істю</w:t>
            </w:r>
            <w:proofErr w:type="spellEnd"/>
            <w:r w:rsidRPr="00E1356E">
              <w:rPr>
                <w:rFonts w:ascii="Times New Roman" w:hAnsi="Times New Roman" w:cs="Times New Roman"/>
                <w:i/>
                <w:lang w:val="uk-UA"/>
              </w:rPr>
              <w:t xml:space="preserve">) </w:t>
            </w:r>
          </w:p>
          <w:p w:rsidR="003B1F7A" w:rsidRPr="00E1356E" w:rsidRDefault="003B1F7A" w:rsidP="00D00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eastAsia="Oswald" w:hAnsi="Times New Roman" w:cs="Times New Roman"/>
                <w:b/>
                <w:color w:val="000000"/>
                <w:lang w:val="en-US"/>
              </w:rPr>
            </w:pPr>
            <w:r w:rsidRPr="00E1356E">
              <w:rPr>
                <w:rFonts w:ascii="Times New Roman" w:hAnsi="Times New Roman" w:cs="Times New Roman"/>
                <w:i/>
                <w:lang w:val="en-US"/>
              </w:rPr>
              <w:t xml:space="preserve">Viber </w:t>
            </w:r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050 7201350</w:t>
            </w:r>
          </w:p>
        </w:tc>
      </w:tr>
    </w:tbl>
    <w:p w:rsidR="00D41F25" w:rsidRPr="00E1356E" w:rsidRDefault="0028565B" w:rsidP="00D85C50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44A72888">
          <v:rect id="_x0000_i1028" style="width:0;height:1.5pt" o:hralign="center" o:hrstd="t" o:hr="t" fillcolor="#a0a0a0" stroked="f"/>
        </w:pict>
      </w:r>
    </w:p>
    <w:p w:rsidR="00D85C50" w:rsidRPr="00E1356E" w:rsidRDefault="00D85C50" w:rsidP="00D85C50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rPr>
          <w:rFonts w:ascii="Times New Roman" w:eastAsia="Oswald" w:hAnsi="Times New Roman" w:cs="Times New Roman"/>
          <w:b/>
          <w:color w:val="000000"/>
          <w:sz w:val="22"/>
          <w:szCs w:val="22"/>
          <w:lang w:val="uk-UA"/>
        </w:rPr>
      </w:pPr>
      <w:r w:rsidRPr="00E1356E">
        <w:rPr>
          <w:rFonts w:ascii="Times New Roman" w:eastAsia="Oswald" w:hAnsi="Times New Roman" w:cs="Times New Roman"/>
          <w:b/>
          <w:color w:val="000000"/>
          <w:sz w:val="22"/>
          <w:szCs w:val="22"/>
          <w:lang w:val="uk-UA"/>
        </w:rPr>
        <w:t>ОПИС КУРСУ</w:t>
      </w:r>
    </w:p>
    <w:p w:rsidR="00D00976" w:rsidRPr="000F76F5" w:rsidRDefault="00D00976" w:rsidP="00D00976">
      <w:pPr>
        <w:tabs>
          <w:tab w:val="left" w:pos="2758"/>
        </w:tabs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</w:p>
    <w:p w:rsidR="00653DA9" w:rsidRPr="00653DA9" w:rsidRDefault="00653DA9" w:rsidP="00653DA9">
      <w:pPr>
        <w:tabs>
          <w:tab w:val="left" w:pos="0"/>
          <w:tab w:val="left" w:pos="28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hAnsi="Times New Roman"/>
          <w:lang w:val="uk-UA"/>
        </w:rPr>
        <w:t xml:space="preserve">Курс </w:t>
      </w:r>
      <w:r>
        <w:rPr>
          <w:rFonts w:ascii="Times New Roman" w:hAnsi="Times New Roman" w:cs="Times New Roman"/>
          <w:lang w:val="uk-UA"/>
        </w:rPr>
        <w:t>«</w:t>
      </w:r>
      <w:r w:rsidRPr="00653DA9">
        <w:rPr>
          <w:rFonts w:ascii="Times New Roman" w:hAnsi="Times New Roman"/>
          <w:lang w:val="uk-UA"/>
        </w:rPr>
        <w:t>Практика перекладу галузевих текстів (перша мова)</w:t>
      </w:r>
      <w:r w:rsidRPr="00653DA9">
        <w:rPr>
          <w:rFonts w:ascii="Times New Roman" w:hAnsi="Times New Roman" w:cs="Times New Roman"/>
          <w:lang w:val="uk-UA"/>
        </w:rPr>
        <w:t xml:space="preserve">» </w:t>
      </w:r>
      <w:r>
        <w:rPr>
          <w:rFonts w:ascii="Times New Roman" w:hAnsi="Times New Roman" w:cs="Times New Roman"/>
          <w:lang w:val="uk-UA"/>
        </w:rPr>
        <w:t>спрямований на</w:t>
      </w:r>
      <w:r w:rsidRPr="00653DA9">
        <w:rPr>
          <w:rFonts w:ascii="Times New Roman" w:hAnsi="Times New Roman" w:cs="Times New Roman"/>
          <w:lang w:val="uk-UA"/>
        </w:rPr>
        <w:t xml:space="preserve"> формування </w:t>
      </w:r>
      <w:proofErr w:type="spellStart"/>
      <w:r w:rsidRPr="00653DA9">
        <w:rPr>
          <w:rFonts w:ascii="Times New Roman" w:hAnsi="Times New Roman" w:cs="Times New Roman"/>
          <w:lang w:val="uk-UA"/>
        </w:rPr>
        <w:t>професійно</w:t>
      </w:r>
      <w:proofErr w:type="spellEnd"/>
      <w:r w:rsidRPr="00653DA9">
        <w:rPr>
          <w:rFonts w:ascii="Times New Roman" w:hAnsi="Times New Roman" w:cs="Times New Roman"/>
          <w:lang w:val="uk-UA"/>
        </w:rPr>
        <w:t xml:space="preserve">-орієнтованих вмінь та навичок перекладу галузевих текстів англійської, української мов, визначення лексичних, термінологічних, граматичних труднощів їх перекладу, розвиток когнітивних здібностей студентів, засвоєння ними фонду лінгвістичних і прикладних знань, необхідних для здійснення адекватного перекладу науково-технічних та науково-популярних текстів галузей кібернетики, біоніки,  економіки, фінансів. </w:t>
      </w:r>
    </w:p>
    <w:p w:rsidR="00E779BA" w:rsidRPr="00E1356E" w:rsidRDefault="0028565B" w:rsidP="00705290">
      <w:pPr>
        <w:spacing w:line="300" w:lineRule="auto"/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11DE7F47">
          <v:rect id="_x0000_i1029" style="width:0;height:1.5pt" o:hralign="center" o:hrstd="t" o:hr="t" fillcolor="#a0a0a0" stroked="f"/>
        </w:pict>
      </w:r>
    </w:p>
    <w:p w:rsidR="00480E19" w:rsidRPr="00E1356E" w:rsidRDefault="00480E19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uk-UA"/>
        </w:rPr>
      </w:pPr>
      <w:r w:rsidRPr="00E1356E">
        <w:rPr>
          <w:rFonts w:ascii="Times New Roman" w:eastAsia="Oswald" w:hAnsi="Times New Roman" w:cs="Times New Roman"/>
          <w:b/>
          <w:color w:val="000000"/>
          <w:lang w:val="uk-UA"/>
        </w:rPr>
        <w:t>МЕТА, КОМПЕТЕНТНОСТІ та РЕЗУЛЬТАТИ НАВЧАННЯ</w:t>
      </w:r>
    </w:p>
    <w:p w:rsidR="00F66563" w:rsidRPr="00E1356E" w:rsidRDefault="00CA05A4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uk-UA"/>
        </w:rPr>
      </w:pPr>
      <w:r w:rsidRPr="00E1356E">
        <w:rPr>
          <w:rFonts w:ascii="Times New Roman" w:eastAsia="Oswald" w:hAnsi="Times New Roman" w:cs="Times New Roman"/>
          <w:b/>
          <w:color w:val="000000"/>
          <w:lang w:val="uk-UA"/>
        </w:rPr>
        <w:tab/>
      </w:r>
      <w:r w:rsidR="00653DA9">
        <w:rPr>
          <w:rFonts w:ascii="Times New Roman" w:hAnsi="Times New Roman" w:cs="Times New Roman"/>
          <w:lang w:val="uk-UA"/>
        </w:rPr>
        <w:t>Ф</w:t>
      </w:r>
      <w:r w:rsidR="00653DA9" w:rsidRPr="00653DA9">
        <w:rPr>
          <w:rFonts w:ascii="Times New Roman" w:hAnsi="Times New Roman" w:cs="Times New Roman"/>
          <w:lang w:val="uk-UA"/>
        </w:rPr>
        <w:t>ормування у студентів фахової  компетенції перекладу англомовних, україномовних галузевих текстів</w:t>
      </w:r>
      <w:r w:rsidR="00F66563" w:rsidRPr="00E1356E">
        <w:rPr>
          <w:rFonts w:ascii="Times New Roman" w:hAnsi="Times New Roman"/>
          <w:lang w:val="uk-UA"/>
        </w:rPr>
        <w:t>.</w:t>
      </w:r>
    </w:p>
    <w:p w:rsidR="00F66563" w:rsidRDefault="00F66563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uk-UA"/>
        </w:rPr>
      </w:pPr>
    </w:p>
    <w:p w:rsidR="00653DA9" w:rsidRPr="00E1356E" w:rsidRDefault="00653DA9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uk-UA"/>
        </w:rPr>
      </w:pPr>
    </w:p>
    <w:p w:rsidR="00CA05A4" w:rsidRPr="00E1356E" w:rsidRDefault="00CA05A4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ru-RU"/>
        </w:rPr>
      </w:pPr>
      <w:r w:rsidRPr="00E1356E">
        <w:rPr>
          <w:rFonts w:ascii="Times New Roman" w:eastAsia="Oswald" w:hAnsi="Times New Roman" w:cs="Times New Roman"/>
          <w:b/>
          <w:color w:val="000000"/>
          <w:lang w:val="uk-UA"/>
        </w:rPr>
        <w:t>КОМПЕТЕНТНОСТІ, ЯКІ НАБУВАЮТЬСЯ АБО РОЗВИВАЮТЬСЯ В ПРОЦЕСІ НАВЧАННЯ</w:t>
      </w:r>
    </w:p>
    <w:p w:rsidR="00CA05A4" w:rsidRPr="00E1356E" w:rsidRDefault="00CA05A4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uk-UA"/>
        </w:rPr>
      </w:pPr>
    </w:p>
    <w:p w:rsidR="00653DA9" w:rsidRPr="00653DA9" w:rsidRDefault="00653DA9" w:rsidP="00653DA9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bookmarkStart w:id="1" w:name="_lhah7jzs1h2"/>
      <w:bookmarkEnd w:id="1"/>
      <w:r w:rsidRPr="00653DA9">
        <w:rPr>
          <w:rFonts w:ascii="Times New Roman" w:eastAsia="Times New Roman" w:hAnsi="Times New Roman" w:cs="Times New Roman"/>
          <w:b/>
          <w:lang w:val="uk-UA" w:eastAsia="ru-RU"/>
        </w:rPr>
        <w:t>інтегральну компетентність:</w:t>
      </w:r>
    </w:p>
    <w:p w:rsidR="00653DA9" w:rsidRPr="00653DA9" w:rsidRDefault="00653DA9" w:rsidP="00653DA9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proofErr w:type="gramStart"/>
      <w:r w:rsidRPr="00653DA9">
        <w:rPr>
          <w:rFonts w:ascii="Times New Roman" w:eastAsia="Times New Roman" w:hAnsi="Times New Roman" w:cs="Times New Roman"/>
          <w:b/>
          <w:lang w:val="en-US" w:eastAsia="ru-RU"/>
        </w:rPr>
        <w:t>IK</w:t>
      </w:r>
      <w:r w:rsidRPr="00653DA9">
        <w:rPr>
          <w:rFonts w:ascii="Times New Roman" w:eastAsia="Times New Roman" w:hAnsi="Times New Roman" w:cs="Times New Roman"/>
          <w:b/>
          <w:lang w:val="uk-UA" w:eastAsia="ru-RU"/>
        </w:rPr>
        <w:t>.</w:t>
      </w:r>
      <w:proofErr w:type="gramEnd"/>
      <w:r w:rsidRPr="00653DA9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Pr="00653DA9">
        <w:rPr>
          <w:rFonts w:ascii="Times New Roman" w:eastAsia="Times New Roman" w:hAnsi="Times New Roman" w:cs="Times New Roman"/>
          <w:lang w:val="uk-UA" w:eastAsia="ru-RU"/>
        </w:rPr>
        <w:t>Здатність розв’язувати складні спеціалізовані задачі та практичні проблеми в галузі філології (лінгвістики та перекладу) в процесі професійної діяльності або навчання, що передбачає проведення досліджень та/або здійснення інновацій та характеризується невизначеністю умов і вимог.</w:t>
      </w:r>
    </w:p>
    <w:p w:rsidR="00653DA9" w:rsidRDefault="00653DA9" w:rsidP="00653DA9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</w:p>
    <w:p w:rsidR="00653DA9" w:rsidRDefault="00653DA9" w:rsidP="00653DA9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</w:p>
    <w:p w:rsidR="00653DA9" w:rsidRPr="00653DA9" w:rsidRDefault="00653DA9" w:rsidP="00653DA9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653DA9">
        <w:rPr>
          <w:rFonts w:ascii="Times New Roman" w:eastAsia="Times New Roman" w:hAnsi="Times New Roman" w:cs="Times New Roman"/>
          <w:b/>
          <w:lang w:val="uk-UA" w:eastAsia="ru-RU"/>
        </w:rPr>
        <w:lastRenderedPageBreak/>
        <w:t>загальні компетентності:</w:t>
      </w:r>
      <w:r w:rsidRPr="00653DA9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653DA9" w:rsidRPr="00653DA9" w:rsidRDefault="00653DA9" w:rsidP="00653DA9">
      <w:pPr>
        <w:pStyle w:val="af0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lang w:val="ru-RU"/>
        </w:rPr>
      </w:pPr>
      <w:bookmarkStart w:id="2" w:name="_Hlk116344804"/>
      <w:bookmarkStart w:id="3" w:name="_Hlk127058166"/>
      <w:r w:rsidRPr="00653DA9">
        <w:rPr>
          <w:rFonts w:ascii="Times New Roman" w:hAnsi="Times New Roman" w:cs="Times New Roman"/>
          <w:lang w:val="ru-RU"/>
        </w:rPr>
        <w:tab/>
      </w:r>
      <w:r w:rsidRPr="00653DA9">
        <w:rPr>
          <w:rFonts w:ascii="Times New Roman" w:hAnsi="Times New Roman" w:cs="Times New Roman"/>
          <w:b/>
          <w:lang w:val="ru-RU"/>
        </w:rPr>
        <w:t>ЗК-4</w:t>
      </w:r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Уміння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виявляти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653DA9">
        <w:rPr>
          <w:rFonts w:ascii="Times New Roman" w:hAnsi="Times New Roman" w:cs="Times New Roman"/>
          <w:lang w:val="ru-RU"/>
        </w:rPr>
        <w:t>ставити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та </w:t>
      </w:r>
      <w:proofErr w:type="spellStart"/>
      <w:r w:rsidRPr="00653DA9">
        <w:rPr>
          <w:rFonts w:ascii="Times New Roman" w:hAnsi="Times New Roman" w:cs="Times New Roman"/>
          <w:lang w:val="ru-RU"/>
        </w:rPr>
        <w:t>вирішувати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проблеми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. </w:t>
      </w:r>
    </w:p>
    <w:p w:rsidR="00653DA9" w:rsidRPr="00653DA9" w:rsidRDefault="00653DA9" w:rsidP="00653DA9">
      <w:pPr>
        <w:pStyle w:val="af0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lang w:val="ru-RU"/>
        </w:rPr>
      </w:pPr>
      <w:r w:rsidRPr="00653DA9">
        <w:rPr>
          <w:rFonts w:ascii="Times New Roman" w:hAnsi="Times New Roman" w:cs="Times New Roman"/>
          <w:lang w:val="ru-RU"/>
        </w:rPr>
        <w:tab/>
      </w:r>
      <w:r w:rsidRPr="00653DA9">
        <w:rPr>
          <w:rFonts w:ascii="Times New Roman" w:hAnsi="Times New Roman" w:cs="Times New Roman"/>
          <w:b/>
          <w:lang w:val="ru-RU"/>
        </w:rPr>
        <w:t>ЗК-6</w:t>
      </w:r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Здатність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спілкуватися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іноземною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мовою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. </w:t>
      </w:r>
    </w:p>
    <w:bookmarkEnd w:id="2"/>
    <w:p w:rsidR="00653DA9" w:rsidRPr="00653DA9" w:rsidRDefault="00653DA9" w:rsidP="00653DA9">
      <w:pPr>
        <w:pStyle w:val="af0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lang w:val="ru-RU"/>
        </w:rPr>
      </w:pPr>
      <w:r w:rsidRPr="00653DA9">
        <w:rPr>
          <w:rFonts w:ascii="Times New Roman" w:hAnsi="Times New Roman" w:cs="Times New Roman"/>
          <w:lang w:val="ru-RU"/>
        </w:rPr>
        <w:tab/>
      </w:r>
      <w:r w:rsidRPr="00653DA9">
        <w:rPr>
          <w:rFonts w:ascii="Times New Roman" w:hAnsi="Times New Roman" w:cs="Times New Roman"/>
          <w:b/>
          <w:lang w:val="ru-RU"/>
        </w:rPr>
        <w:t>ЗК-8</w:t>
      </w:r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spacing w:val="-6"/>
          <w:lang w:val="ru-RU"/>
        </w:rPr>
        <w:t>Навички</w:t>
      </w:r>
      <w:proofErr w:type="spellEnd"/>
      <w:r w:rsidRPr="00653DA9">
        <w:rPr>
          <w:rFonts w:ascii="Times New Roman" w:hAnsi="Times New Roman" w:cs="Times New Roman"/>
          <w:spacing w:val="-6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spacing w:val="-6"/>
          <w:lang w:val="ru-RU"/>
        </w:rPr>
        <w:t>використання</w:t>
      </w:r>
      <w:proofErr w:type="spellEnd"/>
      <w:r w:rsidRPr="00653DA9">
        <w:rPr>
          <w:rFonts w:ascii="Times New Roman" w:hAnsi="Times New Roman" w:cs="Times New Roman"/>
          <w:spacing w:val="-6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spacing w:val="-6"/>
          <w:lang w:val="ru-RU"/>
        </w:rPr>
        <w:t>інформаційних</w:t>
      </w:r>
      <w:proofErr w:type="spellEnd"/>
      <w:r w:rsidRPr="00653DA9">
        <w:rPr>
          <w:rFonts w:ascii="Times New Roman" w:hAnsi="Times New Roman" w:cs="Times New Roman"/>
          <w:spacing w:val="-6"/>
          <w:lang w:val="ru-RU"/>
        </w:rPr>
        <w:t xml:space="preserve"> і </w:t>
      </w:r>
      <w:proofErr w:type="spellStart"/>
      <w:r w:rsidRPr="00653DA9">
        <w:rPr>
          <w:rFonts w:ascii="Times New Roman" w:hAnsi="Times New Roman" w:cs="Times New Roman"/>
          <w:spacing w:val="-6"/>
          <w:lang w:val="ru-RU"/>
        </w:rPr>
        <w:t>комунікаційних</w:t>
      </w:r>
      <w:proofErr w:type="spellEnd"/>
      <w:r w:rsidRPr="00653DA9">
        <w:rPr>
          <w:rFonts w:ascii="Times New Roman" w:hAnsi="Times New Roman" w:cs="Times New Roman"/>
          <w:spacing w:val="-6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spacing w:val="-6"/>
          <w:lang w:val="ru-RU"/>
        </w:rPr>
        <w:t>технологій</w:t>
      </w:r>
      <w:proofErr w:type="spellEnd"/>
      <w:r w:rsidRPr="00653DA9">
        <w:rPr>
          <w:rFonts w:ascii="Times New Roman" w:hAnsi="Times New Roman" w:cs="Times New Roman"/>
          <w:spacing w:val="-6"/>
          <w:lang w:val="ru-RU"/>
        </w:rPr>
        <w:t>.</w:t>
      </w:r>
      <w:r w:rsidRPr="00653DA9">
        <w:rPr>
          <w:rFonts w:ascii="Times New Roman" w:hAnsi="Times New Roman" w:cs="Times New Roman"/>
          <w:lang w:val="ru-RU"/>
        </w:rPr>
        <w:t xml:space="preserve"> </w:t>
      </w:r>
    </w:p>
    <w:p w:rsidR="00653DA9" w:rsidRPr="00653DA9" w:rsidRDefault="00653DA9" w:rsidP="00653DA9">
      <w:pPr>
        <w:pStyle w:val="af0"/>
        <w:keepNext/>
        <w:tabs>
          <w:tab w:val="left" w:pos="558"/>
        </w:tabs>
        <w:spacing w:line="240" w:lineRule="auto"/>
        <w:ind w:left="118" w:right="110" w:firstLine="110"/>
        <w:jc w:val="both"/>
        <w:rPr>
          <w:rFonts w:ascii="Times New Roman" w:hAnsi="Times New Roman" w:cs="Times New Roman"/>
          <w:lang w:val="ru-RU"/>
        </w:rPr>
      </w:pPr>
      <w:r w:rsidRPr="00653DA9">
        <w:rPr>
          <w:rFonts w:ascii="Times New Roman" w:hAnsi="Times New Roman" w:cs="Times New Roman"/>
          <w:lang w:val="ru-RU"/>
        </w:rPr>
        <w:tab/>
      </w:r>
      <w:r w:rsidRPr="00653DA9">
        <w:rPr>
          <w:rFonts w:ascii="Times New Roman" w:hAnsi="Times New Roman" w:cs="Times New Roman"/>
          <w:b/>
          <w:lang w:val="ru-RU"/>
        </w:rPr>
        <w:t>ЗК-9</w:t>
      </w:r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Здатність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застосовувати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знання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у </w:t>
      </w:r>
      <w:proofErr w:type="spellStart"/>
      <w:r w:rsidRPr="00653DA9">
        <w:rPr>
          <w:rFonts w:ascii="Times New Roman" w:hAnsi="Times New Roman" w:cs="Times New Roman"/>
          <w:lang w:val="ru-RU"/>
        </w:rPr>
        <w:t>практичних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ситуаціях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. </w:t>
      </w:r>
    </w:p>
    <w:bookmarkEnd w:id="3"/>
    <w:p w:rsidR="00653DA9" w:rsidRPr="00653DA9" w:rsidRDefault="00653DA9" w:rsidP="00653DA9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653DA9">
        <w:rPr>
          <w:rFonts w:ascii="Times New Roman" w:eastAsia="Times New Roman" w:hAnsi="Times New Roman" w:cs="Times New Roman"/>
          <w:b/>
          <w:lang w:val="uk-UA" w:eastAsia="ru-RU"/>
        </w:rPr>
        <w:t>фахові компетентності:</w:t>
      </w:r>
      <w:r w:rsidRPr="00653DA9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653DA9" w:rsidRPr="00653DA9" w:rsidRDefault="00653DA9" w:rsidP="00653DA9">
      <w:pPr>
        <w:pStyle w:val="TableParagraph"/>
        <w:ind w:left="106" w:right="99" w:firstLine="461"/>
        <w:jc w:val="both"/>
      </w:pPr>
      <w:bookmarkStart w:id="4" w:name="_Hlk127058192"/>
      <w:r w:rsidRPr="00653DA9">
        <w:rPr>
          <w:b/>
        </w:rPr>
        <w:t>СК-</w:t>
      </w:r>
      <w:r w:rsidRPr="00653DA9">
        <w:rPr>
          <w:b/>
          <w:lang w:val="ru-RU"/>
        </w:rPr>
        <w:t>6</w:t>
      </w:r>
      <w:r w:rsidRPr="00653DA9">
        <w:rPr>
          <w:b/>
        </w:rPr>
        <w:t>.</w:t>
      </w:r>
      <w:r w:rsidRPr="00653DA9">
        <w:t xml:space="preserve"> Здатність застосовувати поглиблені знання з обраної спеціалізації для вирішення професійних завдань. </w:t>
      </w:r>
    </w:p>
    <w:p w:rsidR="00653DA9" w:rsidRPr="00653DA9" w:rsidRDefault="00653DA9" w:rsidP="00653DA9">
      <w:pPr>
        <w:pStyle w:val="TableParagraph"/>
        <w:ind w:left="106" w:right="99" w:firstLine="461"/>
        <w:jc w:val="both"/>
      </w:pPr>
      <w:r w:rsidRPr="00653DA9">
        <w:rPr>
          <w:b/>
        </w:rPr>
        <w:t>СК-</w:t>
      </w:r>
      <w:r w:rsidRPr="00653DA9">
        <w:rPr>
          <w:b/>
          <w:lang w:val="ru-RU"/>
        </w:rPr>
        <w:t>7</w:t>
      </w:r>
      <w:r w:rsidRPr="00653DA9">
        <w:t>. Здатність вільно користуватися спеціальною термінологією в обраній галузі філологічних досліджень.</w:t>
      </w:r>
    </w:p>
    <w:p w:rsidR="00653DA9" w:rsidRPr="00653DA9" w:rsidRDefault="00653DA9" w:rsidP="00653DA9">
      <w:pPr>
        <w:pStyle w:val="TableParagraph"/>
        <w:ind w:left="106" w:right="99" w:firstLine="461"/>
        <w:jc w:val="both"/>
      </w:pPr>
      <w:r w:rsidRPr="00653DA9">
        <w:rPr>
          <w:b/>
        </w:rPr>
        <w:t>СК-11.</w:t>
      </w:r>
      <w:r w:rsidRPr="00653DA9">
        <w:t xml:space="preserve"> Здатність здійснювати двосторонній (усний і письмовий) переклад з іноземної мови на рідну та з рідної на іноземну з огляду на коректне використання лексико- граматичних трансформацій.</w:t>
      </w:r>
      <w:bookmarkEnd w:id="4"/>
    </w:p>
    <w:p w:rsidR="00653DA9" w:rsidRPr="00653DA9" w:rsidRDefault="00653DA9" w:rsidP="00653DA9">
      <w:pPr>
        <w:pStyle w:val="TableParagraph"/>
        <w:ind w:left="106" w:right="99" w:firstLine="461"/>
        <w:jc w:val="both"/>
        <w:rPr>
          <w:b/>
          <w:bCs/>
        </w:rPr>
      </w:pPr>
      <w:r w:rsidRPr="00653DA9">
        <w:rPr>
          <w:bCs/>
          <w:iCs/>
        </w:rPr>
        <w:t>Нормативний зміст підготовки здобувачів вищої освіти, сформульований у термінах о</w:t>
      </w:r>
      <w:r w:rsidRPr="00653DA9">
        <w:rPr>
          <w:b/>
          <w:bCs/>
        </w:rPr>
        <w:t>чікуваних програмних результатів навчання:</w:t>
      </w:r>
    </w:p>
    <w:p w:rsidR="00653DA9" w:rsidRPr="00653DA9" w:rsidRDefault="00653DA9" w:rsidP="00653DA9">
      <w:pPr>
        <w:pStyle w:val="Default"/>
        <w:keepNext/>
        <w:widowControl w:val="0"/>
        <w:ind w:left="2" w:firstLine="565"/>
        <w:jc w:val="both"/>
        <w:rPr>
          <w:color w:val="auto"/>
          <w:sz w:val="22"/>
          <w:szCs w:val="22"/>
          <w:lang w:val="uk-UA"/>
        </w:rPr>
      </w:pPr>
      <w:bookmarkStart w:id="5" w:name="_Hlk127059037"/>
      <w:r w:rsidRPr="00653DA9">
        <w:rPr>
          <w:b/>
          <w:color w:val="auto"/>
          <w:sz w:val="22"/>
          <w:szCs w:val="22"/>
          <w:lang w:val="uk-UA"/>
        </w:rPr>
        <w:t>ПРН-2.</w:t>
      </w:r>
      <w:r w:rsidRPr="00653DA9">
        <w:rPr>
          <w:color w:val="auto"/>
          <w:sz w:val="22"/>
          <w:szCs w:val="22"/>
          <w:lang w:val="uk-UA"/>
        </w:rPr>
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</w:t>
      </w:r>
      <w:r w:rsidRPr="00653DA9">
        <w:rPr>
          <w:sz w:val="22"/>
          <w:szCs w:val="22"/>
          <w:lang w:val="uk-UA"/>
        </w:rPr>
        <w:t xml:space="preserve"> презентувати результати досліджень державною та іноземною мовами.</w:t>
      </w:r>
    </w:p>
    <w:p w:rsidR="00653DA9" w:rsidRPr="00653DA9" w:rsidRDefault="00653DA9" w:rsidP="00653DA9">
      <w:pPr>
        <w:pStyle w:val="Default"/>
        <w:keepNext/>
        <w:widowControl w:val="0"/>
        <w:ind w:left="2" w:firstLine="565"/>
        <w:jc w:val="both"/>
        <w:rPr>
          <w:color w:val="auto"/>
          <w:sz w:val="22"/>
          <w:szCs w:val="22"/>
          <w:lang w:val="uk-UA"/>
        </w:rPr>
      </w:pPr>
      <w:r w:rsidRPr="00653DA9">
        <w:rPr>
          <w:b/>
          <w:color w:val="auto"/>
          <w:sz w:val="22"/>
          <w:szCs w:val="22"/>
          <w:lang w:val="uk-UA"/>
        </w:rPr>
        <w:t>ПРН-3.</w:t>
      </w:r>
      <w:r w:rsidRPr="00653DA9">
        <w:rPr>
          <w:color w:val="auto"/>
          <w:sz w:val="22"/>
          <w:szCs w:val="22"/>
          <w:lang w:val="uk-UA"/>
        </w:rPr>
        <w:t xml:space="preserve">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653DA9">
        <w:rPr>
          <w:color w:val="auto"/>
          <w:sz w:val="22"/>
          <w:szCs w:val="22"/>
          <w:lang w:val="uk-UA"/>
        </w:rPr>
        <w:softHyphen/>
        <w:t>кладу.</w:t>
      </w:r>
    </w:p>
    <w:p w:rsidR="00653DA9" w:rsidRPr="00653DA9" w:rsidRDefault="00653DA9" w:rsidP="00653DA9">
      <w:pPr>
        <w:pStyle w:val="Default"/>
        <w:keepNext/>
        <w:widowControl w:val="0"/>
        <w:ind w:left="2" w:firstLine="565"/>
        <w:jc w:val="both"/>
        <w:rPr>
          <w:color w:val="auto"/>
          <w:sz w:val="22"/>
          <w:szCs w:val="22"/>
          <w:lang w:val="uk-UA"/>
        </w:rPr>
      </w:pPr>
      <w:r w:rsidRPr="00653DA9">
        <w:rPr>
          <w:b/>
          <w:color w:val="auto"/>
          <w:sz w:val="22"/>
          <w:szCs w:val="22"/>
          <w:lang w:val="uk-UA"/>
        </w:rPr>
        <w:t>ПРН-11.</w:t>
      </w:r>
      <w:r w:rsidRPr="00653DA9">
        <w:rPr>
          <w:color w:val="auto"/>
          <w:sz w:val="22"/>
          <w:szCs w:val="22"/>
          <w:lang w:val="uk-UA"/>
        </w:rPr>
        <w:t xml:space="preserve"> Здійснювати науковий аналіз </w:t>
      </w:r>
      <w:proofErr w:type="spellStart"/>
      <w:r w:rsidRPr="00653DA9">
        <w:rPr>
          <w:color w:val="auto"/>
          <w:sz w:val="22"/>
          <w:szCs w:val="22"/>
          <w:lang w:val="uk-UA"/>
        </w:rPr>
        <w:t>мовного</w:t>
      </w:r>
      <w:proofErr w:type="spellEnd"/>
      <w:r w:rsidRPr="00653DA9">
        <w:rPr>
          <w:color w:val="auto"/>
          <w:sz w:val="22"/>
          <w:szCs w:val="22"/>
          <w:lang w:val="uk-UA"/>
        </w:rPr>
        <w:t xml:space="preserve"> та мовленнєвого матеріалу, інтер</w:t>
      </w:r>
      <w:r w:rsidRPr="00653DA9">
        <w:rPr>
          <w:color w:val="auto"/>
          <w:sz w:val="22"/>
          <w:szCs w:val="22"/>
          <w:lang w:val="uk-UA"/>
        </w:rPr>
        <w:softHyphen/>
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</w:r>
    </w:p>
    <w:p w:rsidR="00653DA9" w:rsidRPr="00653DA9" w:rsidRDefault="00653DA9" w:rsidP="00653DA9">
      <w:pPr>
        <w:pStyle w:val="Default"/>
        <w:keepNext/>
        <w:widowControl w:val="0"/>
        <w:ind w:left="2" w:firstLine="565"/>
        <w:jc w:val="both"/>
        <w:rPr>
          <w:color w:val="auto"/>
          <w:sz w:val="22"/>
          <w:szCs w:val="22"/>
        </w:rPr>
      </w:pPr>
      <w:r w:rsidRPr="00653DA9">
        <w:rPr>
          <w:b/>
          <w:color w:val="auto"/>
          <w:sz w:val="22"/>
          <w:szCs w:val="22"/>
        </w:rPr>
        <w:t>ПРН-14.</w:t>
      </w:r>
      <w:r w:rsidRPr="00653DA9">
        <w:rPr>
          <w:color w:val="auto"/>
          <w:sz w:val="22"/>
          <w:szCs w:val="22"/>
        </w:rPr>
        <w:t xml:space="preserve"> </w:t>
      </w:r>
      <w:proofErr w:type="spellStart"/>
      <w:r w:rsidRPr="00653DA9">
        <w:rPr>
          <w:color w:val="auto"/>
          <w:sz w:val="22"/>
          <w:szCs w:val="22"/>
        </w:rPr>
        <w:t>Створювати</w:t>
      </w:r>
      <w:proofErr w:type="spellEnd"/>
      <w:r w:rsidRPr="00653DA9">
        <w:rPr>
          <w:color w:val="auto"/>
          <w:sz w:val="22"/>
          <w:szCs w:val="22"/>
        </w:rPr>
        <w:t xml:space="preserve">, </w:t>
      </w:r>
      <w:proofErr w:type="spellStart"/>
      <w:r w:rsidRPr="00653DA9">
        <w:rPr>
          <w:color w:val="auto"/>
          <w:sz w:val="22"/>
          <w:szCs w:val="22"/>
        </w:rPr>
        <w:t>аналізувати</w:t>
      </w:r>
      <w:proofErr w:type="spellEnd"/>
      <w:r w:rsidRPr="00653DA9">
        <w:rPr>
          <w:color w:val="auto"/>
          <w:sz w:val="22"/>
          <w:szCs w:val="22"/>
        </w:rPr>
        <w:t xml:space="preserve"> та </w:t>
      </w:r>
      <w:proofErr w:type="spellStart"/>
      <w:r w:rsidRPr="00653DA9">
        <w:rPr>
          <w:color w:val="auto"/>
          <w:sz w:val="22"/>
          <w:szCs w:val="22"/>
        </w:rPr>
        <w:t>редагувати</w:t>
      </w:r>
      <w:proofErr w:type="spellEnd"/>
      <w:r w:rsidRPr="00653DA9">
        <w:rPr>
          <w:color w:val="auto"/>
          <w:sz w:val="22"/>
          <w:szCs w:val="22"/>
        </w:rPr>
        <w:t xml:space="preserve"> </w:t>
      </w:r>
      <w:proofErr w:type="spellStart"/>
      <w:r w:rsidRPr="00653DA9">
        <w:rPr>
          <w:color w:val="auto"/>
          <w:sz w:val="22"/>
          <w:szCs w:val="22"/>
        </w:rPr>
        <w:t>тексти</w:t>
      </w:r>
      <w:proofErr w:type="spellEnd"/>
      <w:r w:rsidRPr="00653DA9">
        <w:rPr>
          <w:color w:val="auto"/>
          <w:sz w:val="22"/>
          <w:szCs w:val="22"/>
        </w:rPr>
        <w:t xml:space="preserve"> </w:t>
      </w:r>
      <w:proofErr w:type="spellStart"/>
      <w:proofErr w:type="gramStart"/>
      <w:r w:rsidRPr="00653DA9">
        <w:rPr>
          <w:color w:val="auto"/>
          <w:sz w:val="22"/>
          <w:szCs w:val="22"/>
        </w:rPr>
        <w:t>р</w:t>
      </w:r>
      <w:proofErr w:type="gramEnd"/>
      <w:r w:rsidRPr="00653DA9">
        <w:rPr>
          <w:color w:val="auto"/>
          <w:sz w:val="22"/>
          <w:szCs w:val="22"/>
        </w:rPr>
        <w:t>ізних</w:t>
      </w:r>
      <w:proofErr w:type="spellEnd"/>
      <w:r w:rsidRPr="00653DA9">
        <w:rPr>
          <w:color w:val="auto"/>
          <w:sz w:val="22"/>
          <w:szCs w:val="22"/>
        </w:rPr>
        <w:t xml:space="preserve"> </w:t>
      </w:r>
      <w:proofErr w:type="spellStart"/>
      <w:r w:rsidRPr="00653DA9">
        <w:rPr>
          <w:color w:val="auto"/>
          <w:sz w:val="22"/>
          <w:szCs w:val="22"/>
        </w:rPr>
        <w:t>стилів</w:t>
      </w:r>
      <w:proofErr w:type="spellEnd"/>
      <w:r w:rsidRPr="00653DA9">
        <w:rPr>
          <w:color w:val="auto"/>
          <w:sz w:val="22"/>
          <w:szCs w:val="22"/>
        </w:rPr>
        <w:t xml:space="preserve"> і </w:t>
      </w:r>
      <w:proofErr w:type="spellStart"/>
      <w:r w:rsidRPr="00653DA9">
        <w:rPr>
          <w:color w:val="auto"/>
          <w:sz w:val="22"/>
          <w:szCs w:val="22"/>
        </w:rPr>
        <w:t>жанрів</w:t>
      </w:r>
      <w:proofErr w:type="spellEnd"/>
      <w:r w:rsidRPr="00653DA9">
        <w:rPr>
          <w:color w:val="auto"/>
          <w:sz w:val="22"/>
          <w:szCs w:val="22"/>
        </w:rPr>
        <w:t xml:space="preserve"> у </w:t>
      </w:r>
      <w:proofErr w:type="spellStart"/>
      <w:r w:rsidRPr="00653DA9">
        <w:rPr>
          <w:color w:val="auto"/>
          <w:sz w:val="22"/>
          <w:szCs w:val="22"/>
        </w:rPr>
        <w:t>певній</w:t>
      </w:r>
      <w:proofErr w:type="spellEnd"/>
      <w:r w:rsidRPr="00653DA9">
        <w:rPr>
          <w:color w:val="auto"/>
          <w:sz w:val="22"/>
          <w:szCs w:val="22"/>
        </w:rPr>
        <w:t xml:space="preserve"> </w:t>
      </w:r>
      <w:proofErr w:type="spellStart"/>
      <w:r w:rsidRPr="00653DA9">
        <w:rPr>
          <w:color w:val="auto"/>
          <w:sz w:val="22"/>
          <w:szCs w:val="22"/>
        </w:rPr>
        <w:t>галузі</w:t>
      </w:r>
      <w:proofErr w:type="spellEnd"/>
      <w:r w:rsidRPr="00653DA9">
        <w:rPr>
          <w:color w:val="auto"/>
          <w:sz w:val="22"/>
          <w:szCs w:val="22"/>
        </w:rPr>
        <w:t xml:space="preserve"> </w:t>
      </w:r>
      <w:proofErr w:type="spellStart"/>
      <w:r w:rsidRPr="00653DA9">
        <w:rPr>
          <w:color w:val="auto"/>
          <w:sz w:val="22"/>
          <w:szCs w:val="22"/>
        </w:rPr>
        <w:t>знання</w:t>
      </w:r>
      <w:proofErr w:type="spellEnd"/>
      <w:r w:rsidRPr="00653DA9">
        <w:rPr>
          <w:color w:val="auto"/>
          <w:sz w:val="22"/>
          <w:szCs w:val="22"/>
        </w:rPr>
        <w:t xml:space="preserve">. </w:t>
      </w:r>
    </w:p>
    <w:p w:rsidR="00653DA9" w:rsidRPr="00653DA9" w:rsidRDefault="00653DA9" w:rsidP="00653DA9">
      <w:pPr>
        <w:keepNext/>
        <w:spacing w:line="240" w:lineRule="auto"/>
        <w:ind w:right="110" w:firstLine="567"/>
        <w:jc w:val="both"/>
        <w:rPr>
          <w:rFonts w:ascii="Times New Roman" w:hAnsi="Times New Roman" w:cs="Times New Roman"/>
          <w:lang w:val="ru-RU"/>
        </w:rPr>
      </w:pPr>
      <w:r w:rsidRPr="00653DA9">
        <w:rPr>
          <w:rFonts w:ascii="Times New Roman" w:hAnsi="Times New Roman" w:cs="Times New Roman"/>
          <w:b/>
          <w:lang w:val="ru-RU"/>
        </w:rPr>
        <w:t>ПРН-20.</w:t>
      </w:r>
      <w:r w:rsidRPr="00653DA9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653DA9">
        <w:rPr>
          <w:rFonts w:ascii="Times New Roman" w:hAnsi="Times New Roman" w:cs="Times New Roman"/>
          <w:lang w:val="ru-RU"/>
        </w:rPr>
        <w:t>оперті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653DA9">
        <w:rPr>
          <w:rFonts w:ascii="Times New Roman" w:hAnsi="Times New Roman" w:cs="Times New Roman"/>
          <w:lang w:val="ru-RU"/>
        </w:rPr>
        <w:t>володіння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іноземними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мовами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відповідно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Pr="00653DA9">
        <w:rPr>
          <w:rFonts w:ascii="Times New Roman" w:hAnsi="Times New Roman" w:cs="Times New Roman"/>
          <w:lang w:val="ru-RU"/>
        </w:rPr>
        <w:t>загальноєвропейського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стандарту </w:t>
      </w:r>
      <w:r w:rsidRPr="00653DA9">
        <w:rPr>
          <w:rFonts w:ascii="Times New Roman" w:hAnsi="Times New Roman" w:cs="Times New Roman"/>
        </w:rPr>
        <w:t>CEFR</w:t>
      </w:r>
      <w:r w:rsidRPr="00653DA9">
        <w:rPr>
          <w:rFonts w:ascii="Times New Roman" w:hAnsi="Times New Roman" w:cs="Times New Roman"/>
          <w:lang w:val="ru-RU"/>
        </w:rPr>
        <w:t xml:space="preserve"> і на </w:t>
      </w:r>
      <w:proofErr w:type="spellStart"/>
      <w:r w:rsidRPr="00653DA9">
        <w:rPr>
          <w:rFonts w:ascii="Times New Roman" w:hAnsi="Times New Roman" w:cs="Times New Roman"/>
          <w:lang w:val="ru-RU"/>
        </w:rPr>
        <w:t>належне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володіння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відповідними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перекладацькими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трансформаціями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професійно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здійснювати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двосторонній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653DA9">
        <w:rPr>
          <w:rFonts w:ascii="Times New Roman" w:hAnsi="Times New Roman" w:cs="Times New Roman"/>
          <w:lang w:val="ru-RU"/>
        </w:rPr>
        <w:t>усний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і </w:t>
      </w:r>
      <w:proofErr w:type="spellStart"/>
      <w:r w:rsidRPr="00653DA9">
        <w:rPr>
          <w:rFonts w:ascii="Times New Roman" w:hAnsi="Times New Roman" w:cs="Times New Roman"/>
          <w:lang w:val="ru-RU"/>
        </w:rPr>
        <w:t>письмовий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) переклад </w:t>
      </w:r>
      <w:proofErr w:type="spellStart"/>
      <w:r w:rsidRPr="00653DA9">
        <w:rPr>
          <w:rFonts w:ascii="Times New Roman" w:hAnsi="Times New Roman" w:cs="Times New Roman"/>
          <w:lang w:val="ru-RU"/>
        </w:rPr>
        <w:t>текстів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 w:rsidRPr="00653DA9">
        <w:rPr>
          <w:rFonts w:ascii="Times New Roman" w:hAnsi="Times New Roman" w:cs="Times New Roman"/>
          <w:lang w:val="ru-RU"/>
        </w:rPr>
        <w:t>р</w:t>
      </w:r>
      <w:proofErr w:type="gramEnd"/>
      <w:r w:rsidRPr="00653DA9">
        <w:rPr>
          <w:rFonts w:ascii="Times New Roman" w:hAnsi="Times New Roman" w:cs="Times New Roman"/>
          <w:lang w:val="ru-RU"/>
        </w:rPr>
        <w:t>ізних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DA9">
        <w:rPr>
          <w:rFonts w:ascii="Times New Roman" w:hAnsi="Times New Roman" w:cs="Times New Roman"/>
          <w:lang w:val="ru-RU"/>
        </w:rPr>
        <w:t>жанрів</w:t>
      </w:r>
      <w:proofErr w:type="spellEnd"/>
      <w:r w:rsidRPr="00653DA9">
        <w:rPr>
          <w:rFonts w:ascii="Times New Roman" w:hAnsi="Times New Roman" w:cs="Times New Roman"/>
          <w:lang w:val="ru-RU"/>
        </w:rPr>
        <w:t xml:space="preserve"> і </w:t>
      </w:r>
      <w:proofErr w:type="spellStart"/>
      <w:r w:rsidRPr="00653DA9">
        <w:rPr>
          <w:rFonts w:ascii="Times New Roman" w:hAnsi="Times New Roman" w:cs="Times New Roman"/>
          <w:lang w:val="ru-RU"/>
        </w:rPr>
        <w:t>стилів</w:t>
      </w:r>
      <w:proofErr w:type="spellEnd"/>
      <w:r w:rsidRPr="00653DA9">
        <w:rPr>
          <w:rFonts w:ascii="Times New Roman" w:hAnsi="Times New Roman" w:cs="Times New Roman"/>
          <w:lang w:val="ru-RU"/>
        </w:rPr>
        <w:t>.</w:t>
      </w:r>
    </w:p>
    <w:bookmarkEnd w:id="5"/>
    <w:p w:rsidR="00FE170D" w:rsidRPr="00E1356E" w:rsidRDefault="0028565B" w:rsidP="00FE170D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75CC1097">
          <v:rect id="_x0000_i1030" style="width:0;height:1.5pt" o:hralign="center" o:hrstd="t" o:hr="t" fillcolor="#a0a0a0" stroked="f"/>
        </w:pict>
      </w:r>
    </w:p>
    <w:p w:rsidR="00E1356E" w:rsidRDefault="00E1356E" w:rsidP="00FE170D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E1356E" w:rsidRDefault="00E1356E" w:rsidP="00FE170D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FE170D" w:rsidRPr="00E1356E" w:rsidRDefault="00FE170D" w:rsidP="00FE170D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E1356E">
        <w:rPr>
          <w:rFonts w:ascii="Times New Roman" w:hAnsi="Times New Roman" w:cs="Times New Roman"/>
          <w:b/>
          <w:lang w:val="uk-UA"/>
        </w:rPr>
        <w:t xml:space="preserve">ПЕРЕДУМОВИ </w:t>
      </w:r>
      <w:r w:rsidR="000C0F48" w:rsidRPr="00E1356E">
        <w:rPr>
          <w:rFonts w:ascii="Times New Roman" w:hAnsi="Times New Roman" w:cs="Times New Roman"/>
          <w:b/>
          <w:lang w:val="uk-UA"/>
        </w:rPr>
        <w:t xml:space="preserve">ДЛЯ </w:t>
      </w:r>
      <w:r w:rsidRPr="00E1356E">
        <w:rPr>
          <w:rFonts w:ascii="Times New Roman" w:hAnsi="Times New Roman" w:cs="Times New Roman"/>
          <w:b/>
          <w:lang w:val="uk-UA"/>
        </w:rPr>
        <w:t>ВИВЧЕННЯ ДИСЦИПЛІНИ</w:t>
      </w:r>
    </w:p>
    <w:p w:rsidR="00B177AB" w:rsidRPr="00653DA9" w:rsidRDefault="00B177AB" w:rsidP="0040541A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Для успішного опанування необхід</w:t>
      </w:r>
      <w:r w:rsidR="00653DA9">
        <w:rPr>
          <w:rFonts w:ascii="Times New Roman" w:hAnsi="Times New Roman" w:cs="Times New Roman"/>
          <w:lang w:val="uk-UA"/>
        </w:rPr>
        <w:t>н</w:t>
      </w:r>
      <w:r w:rsidRPr="00E1356E">
        <w:rPr>
          <w:rFonts w:ascii="Times New Roman" w:hAnsi="Times New Roman" w:cs="Times New Roman"/>
          <w:lang w:val="uk-UA"/>
        </w:rPr>
        <w:t xml:space="preserve">ими </w:t>
      </w:r>
      <w:proofErr w:type="spellStart"/>
      <w:r w:rsidRPr="00E1356E">
        <w:rPr>
          <w:rFonts w:ascii="Times New Roman" w:hAnsi="Times New Roman" w:cs="Times New Roman"/>
          <w:lang w:val="uk-UA"/>
        </w:rPr>
        <w:t>компетентностями</w:t>
      </w:r>
      <w:proofErr w:type="spellEnd"/>
      <w:r w:rsidRPr="00E1356E">
        <w:rPr>
          <w:rFonts w:ascii="Times New Roman" w:hAnsi="Times New Roman" w:cs="Times New Roman"/>
          <w:lang w:val="uk-UA"/>
        </w:rPr>
        <w:t xml:space="preserve"> та навичками </w:t>
      </w:r>
      <w:r w:rsidR="00AA5EFE" w:rsidRPr="00E1356E">
        <w:rPr>
          <w:rFonts w:ascii="Times New Roman" w:hAnsi="Times New Roman" w:cs="Times New Roman"/>
          <w:lang w:val="uk-UA"/>
        </w:rPr>
        <w:t xml:space="preserve">при вивченні даної дисципліни студенти повинні спиратися на результати навчання, отримані при вивченні наступних дисциплін: </w:t>
      </w:r>
      <w:r w:rsidR="00653DA9" w:rsidRPr="00653DA9">
        <w:rPr>
          <w:rFonts w:ascii="Times New Roman" w:hAnsi="Times New Roman"/>
          <w:lang w:val="uk-UA"/>
        </w:rPr>
        <w:t xml:space="preserve">«Практика перекладу з першої мови науково-технічної літератури», «Мова науково-технічної та ділової комунікації», «Порівняльна лексикологія», «Порівняльна граматика», «Порівняльна стилістика», «Загальне та галузеве </w:t>
      </w:r>
      <w:proofErr w:type="spellStart"/>
      <w:r w:rsidR="00653DA9" w:rsidRPr="00653DA9">
        <w:rPr>
          <w:rFonts w:ascii="Times New Roman" w:hAnsi="Times New Roman"/>
          <w:lang w:val="uk-UA"/>
        </w:rPr>
        <w:t>термінознавство»,«Анотування</w:t>
      </w:r>
      <w:proofErr w:type="spellEnd"/>
      <w:r w:rsidR="00653DA9" w:rsidRPr="00653DA9">
        <w:rPr>
          <w:rFonts w:ascii="Times New Roman" w:hAnsi="Times New Roman"/>
          <w:lang w:val="uk-UA"/>
        </w:rPr>
        <w:t xml:space="preserve"> та реферування текстів науково-технічної літератури», «Практичний курс основної іноземної  мови». </w:t>
      </w:r>
      <w:r w:rsidR="00653DA9" w:rsidRPr="00653DA9">
        <w:rPr>
          <w:rFonts w:ascii="Times New Roman" w:hAnsi="Times New Roman"/>
          <w:bCs/>
          <w:lang w:val="uk-UA"/>
        </w:rPr>
        <w:t xml:space="preserve">Курс також тісно пов’язаний із такими   напрямами сучасної лінгвістичної парадигми знань, як комунікативна лінгвістика, </w:t>
      </w:r>
      <w:proofErr w:type="spellStart"/>
      <w:r w:rsidR="00653DA9" w:rsidRPr="00653DA9">
        <w:rPr>
          <w:rFonts w:ascii="Times New Roman" w:hAnsi="Times New Roman"/>
          <w:bCs/>
          <w:lang w:val="uk-UA"/>
        </w:rPr>
        <w:t>прагмалінгвістика</w:t>
      </w:r>
      <w:proofErr w:type="spellEnd"/>
      <w:r w:rsidR="00653DA9" w:rsidRPr="00653DA9">
        <w:rPr>
          <w:rFonts w:ascii="Times New Roman" w:hAnsi="Times New Roman"/>
          <w:bCs/>
          <w:lang w:val="uk-UA"/>
        </w:rPr>
        <w:t xml:space="preserve">, текстологія, </w:t>
      </w:r>
      <w:proofErr w:type="spellStart"/>
      <w:r w:rsidR="00653DA9" w:rsidRPr="00653DA9">
        <w:rPr>
          <w:rFonts w:ascii="Times New Roman" w:hAnsi="Times New Roman"/>
          <w:bCs/>
          <w:lang w:val="uk-UA"/>
        </w:rPr>
        <w:t>дискурсологія</w:t>
      </w:r>
      <w:proofErr w:type="spellEnd"/>
      <w:r w:rsidR="00653DA9" w:rsidRPr="00653DA9">
        <w:rPr>
          <w:rFonts w:ascii="Times New Roman" w:hAnsi="Times New Roman"/>
          <w:bCs/>
          <w:lang w:val="uk-UA"/>
        </w:rPr>
        <w:t xml:space="preserve">, спеціальна теорія перекладу.                                                       </w:t>
      </w:r>
      <w:r w:rsidR="00653DA9" w:rsidRPr="00653DA9">
        <w:rPr>
          <w:rFonts w:ascii="Times New Roman" w:hAnsi="Times New Roman"/>
          <w:lang w:val="uk-UA"/>
        </w:rPr>
        <w:t>Після опанування навчальної дисципліни студенти пишуть дипломну роботу.</w:t>
      </w:r>
    </w:p>
    <w:p w:rsidR="001619A5" w:rsidRPr="00E1356E" w:rsidRDefault="0028565B" w:rsidP="001619A5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4E96BBE9">
          <v:rect id="_x0000_i1031" style="width:0;height:1.5pt" o:hralign="center" o:hrstd="t" o:hr="t" fillcolor="#a0a0a0" stroked="f"/>
        </w:pict>
      </w:r>
    </w:p>
    <w:p w:rsidR="00A826D1" w:rsidRPr="00E1356E" w:rsidRDefault="00A826D1" w:rsidP="001619A5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E84A5D" w:rsidRPr="00E1356E" w:rsidRDefault="00E84A5D" w:rsidP="001619A5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1619A5" w:rsidRPr="00E1356E" w:rsidRDefault="00764FDA" w:rsidP="001619A5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E1356E">
        <w:rPr>
          <w:rFonts w:ascii="Times New Roman" w:hAnsi="Times New Roman" w:cs="Times New Roman"/>
          <w:b/>
          <w:bCs/>
          <w:lang w:val="uk-UA"/>
        </w:rPr>
        <w:t>ПЕРЕЛІК ТЕМ (ТЕМАТИЧНИЙ ПЛАН) ДИСЦИПЛІНИ</w:t>
      </w:r>
    </w:p>
    <w:p w:rsidR="00764FDA" w:rsidRPr="00E1356E" w:rsidRDefault="00764FDA" w:rsidP="001619A5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p w:rsidR="00DE31F0" w:rsidRPr="00E1356E" w:rsidRDefault="00DE31F0" w:rsidP="00764FDA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tbl>
      <w:tblPr>
        <w:tblStyle w:val="a4"/>
        <w:tblW w:w="9587" w:type="dxa"/>
        <w:tblLook w:val="04A0" w:firstRow="1" w:lastRow="0" w:firstColumn="1" w:lastColumn="0" w:noHBand="0" w:noVBand="1"/>
      </w:tblPr>
      <w:tblGrid>
        <w:gridCol w:w="1103"/>
        <w:gridCol w:w="1982"/>
        <w:gridCol w:w="6502"/>
      </w:tblGrid>
      <w:tr w:rsidR="00764FDA" w:rsidRPr="00EF5DE0" w:rsidTr="003072D9">
        <w:trPr>
          <w:trHeight w:val="626"/>
        </w:trPr>
        <w:tc>
          <w:tcPr>
            <w:tcW w:w="1103" w:type="dxa"/>
            <w:vAlign w:val="center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Номер тижня</w:t>
            </w:r>
          </w:p>
        </w:tc>
        <w:tc>
          <w:tcPr>
            <w:tcW w:w="1982" w:type="dxa"/>
            <w:vAlign w:val="center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Теми лекцій, год.</w:t>
            </w:r>
          </w:p>
        </w:tc>
        <w:tc>
          <w:tcPr>
            <w:tcW w:w="6502" w:type="dxa"/>
            <w:vAlign w:val="center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Теми лабораторних/практичних роб</w:t>
            </w:r>
            <w:r w:rsidR="000D667D" w:rsidRPr="00E1356E">
              <w:rPr>
                <w:rFonts w:ascii="Times New Roman" w:hAnsi="Times New Roman" w:cs="Times New Roman"/>
                <w:b/>
                <w:bCs/>
                <w:lang w:val="uk-UA"/>
              </w:rPr>
              <w:t>і</w:t>
            </w: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т або семінарів, год.</w:t>
            </w:r>
          </w:p>
        </w:tc>
      </w:tr>
      <w:tr w:rsidR="00764FDA" w:rsidRPr="00E1356E" w:rsidTr="003072D9">
        <w:trPr>
          <w:trHeight w:val="302"/>
        </w:trPr>
        <w:tc>
          <w:tcPr>
            <w:tcW w:w="1103" w:type="dxa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2" w:type="dxa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6502" w:type="dxa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764FDA" w:rsidRPr="00EF5DE0" w:rsidTr="00764FDA">
        <w:trPr>
          <w:trHeight w:val="302"/>
        </w:trPr>
        <w:tc>
          <w:tcPr>
            <w:tcW w:w="9587" w:type="dxa"/>
            <w:gridSpan w:val="3"/>
            <w:vAlign w:val="center"/>
          </w:tcPr>
          <w:p w:rsidR="00764FDA" w:rsidRPr="003072D9" w:rsidRDefault="00764FDA" w:rsidP="00653DA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Змістовий модуль 1</w:t>
            </w:r>
            <w:r w:rsidR="003072D9" w:rsidRPr="003072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3072D9"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Переклад, анотування та реферування англомовних і україномовних текстів галузі кібернетики</w:t>
            </w:r>
          </w:p>
        </w:tc>
      </w:tr>
      <w:tr w:rsidR="00764FDA" w:rsidRPr="00EF5DE0" w:rsidTr="003072D9">
        <w:trPr>
          <w:trHeight w:val="479"/>
        </w:trPr>
        <w:tc>
          <w:tcPr>
            <w:tcW w:w="1103" w:type="dxa"/>
          </w:tcPr>
          <w:p w:rsidR="00764FDA" w:rsidRPr="00E1356E" w:rsidRDefault="00764FDA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2" w:type="dxa"/>
          </w:tcPr>
          <w:p w:rsidR="005F69BC" w:rsidRPr="00E1356E" w:rsidRDefault="005F69BC" w:rsidP="005D304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502" w:type="dxa"/>
            <w:vAlign w:val="center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1.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Лексичні та термінологічні труднощі перекладу текстів галузі кібернетики</w:t>
            </w:r>
            <w:r w:rsidRPr="003072D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(2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год.)</w:t>
            </w:r>
          </w:p>
          <w:p w:rsidR="00764FDA" w:rsidRPr="003072D9" w:rsidRDefault="005D3044" w:rsidP="003072D9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3072D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764FDA" w:rsidRPr="00EF5DE0" w:rsidTr="003072D9">
        <w:trPr>
          <w:trHeight w:val="273"/>
        </w:trPr>
        <w:tc>
          <w:tcPr>
            <w:tcW w:w="1103" w:type="dxa"/>
          </w:tcPr>
          <w:p w:rsidR="00764FDA" w:rsidRPr="00E1356E" w:rsidRDefault="00764FDA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lastRenderedPageBreak/>
              <w:t>2</w:t>
            </w:r>
          </w:p>
        </w:tc>
        <w:tc>
          <w:tcPr>
            <w:tcW w:w="1982" w:type="dxa"/>
          </w:tcPr>
          <w:p w:rsidR="0016506C" w:rsidRPr="00E1356E" w:rsidRDefault="0016506C" w:rsidP="00544802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502" w:type="dxa"/>
          </w:tcPr>
          <w:p w:rsidR="00034717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2.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Граматичні труднощі  перекладу текстів галузі кібернетики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3072D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(2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год.) </w:t>
            </w:r>
          </w:p>
        </w:tc>
      </w:tr>
      <w:tr w:rsidR="00D73C5C" w:rsidRPr="00EF5DE0" w:rsidTr="003072D9">
        <w:trPr>
          <w:trHeight w:val="273"/>
        </w:trPr>
        <w:tc>
          <w:tcPr>
            <w:tcW w:w="1103" w:type="dxa"/>
          </w:tcPr>
          <w:p w:rsidR="00D73C5C" w:rsidRPr="00E1356E" w:rsidRDefault="00CC25BF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982" w:type="dxa"/>
          </w:tcPr>
          <w:p w:rsidR="00CC25BF" w:rsidRPr="00E1356E" w:rsidRDefault="00CC25BF" w:rsidP="007A793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502" w:type="dxa"/>
          </w:tcPr>
          <w:p w:rsidR="00D73C5C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3.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Стилістичні труднощі  перекладу текстів галузі кібернетики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3072D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(2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год.) </w:t>
            </w:r>
          </w:p>
        </w:tc>
      </w:tr>
      <w:tr w:rsidR="00CC25BF" w:rsidRPr="00EF5DE0" w:rsidTr="003072D9">
        <w:trPr>
          <w:trHeight w:val="273"/>
        </w:trPr>
        <w:tc>
          <w:tcPr>
            <w:tcW w:w="1103" w:type="dxa"/>
          </w:tcPr>
          <w:p w:rsidR="00CC25BF" w:rsidRPr="00E1356E" w:rsidRDefault="00CC25BF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982" w:type="dxa"/>
          </w:tcPr>
          <w:p w:rsidR="006742AB" w:rsidRPr="00E1356E" w:rsidRDefault="006742AB" w:rsidP="007A793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502" w:type="dxa"/>
          </w:tcPr>
          <w:p w:rsidR="00CC25BF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4.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Іншомовне анотування та реферування текстів галузі кібернетики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3072D9">
              <w:rPr>
                <w:rFonts w:ascii="Times New Roman" w:hAnsi="Times New Roman" w:cs="Times New Roman"/>
                <w:lang w:val="uk-UA"/>
              </w:rPr>
              <w:t xml:space="preserve"> (2 год.)</w:t>
            </w:r>
          </w:p>
        </w:tc>
      </w:tr>
      <w:tr w:rsidR="003072D9" w:rsidRPr="00EF5DE0" w:rsidTr="003072D9">
        <w:trPr>
          <w:trHeight w:val="273"/>
        </w:trPr>
        <w:tc>
          <w:tcPr>
            <w:tcW w:w="9587" w:type="dxa"/>
            <w:gridSpan w:val="3"/>
          </w:tcPr>
          <w:p w:rsidR="003072D9" w:rsidRPr="0062077E" w:rsidRDefault="003072D9" w:rsidP="003072D9">
            <w:pPr>
              <w:tabs>
                <w:tab w:val="left" w:pos="284"/>
                <w:tab w:val="left" w:pos="567"/>
              </w:tabs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Змістовий модуль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  <w:r w:rsidRPr="003072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Переклад, анотування та реферування англомовних і україномовних текстів галузі біоніки</w:t>
            </w:r>
          </w:p>
        </w:tc>
      </w:tr>
      <w:tr w:rsidR="00CC25BF" w:rsidRPr="00EF5DE0" w:rsidTr="003072D9">
        <w:trPr>
          <w:trHeight w:val="273"/>
        </w:trPr>
        <w:tc>
          <w:tcPr>
            <w:tcW w:w="1103" w:type="dxa"/>
          </w:tcPr>
          <w:p w:rsidR="00CC25BF" w:rsidRPr="00E1356E" w:rsidRDefault="00CC25BF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982" w:type="dxa"/>
            <w:vAlign w:val="center"/>
          </w:tcPr>
          <w:p w:rsidR="006742AB" w:rsidRPr="00E1356E" w:rsidRDefault="006742AB" w:rsidP="00051648">
            <w:pPr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502" w:type="dxa"/>
          </w:tcPr>
          <w:p w:rsidR="00051648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 1.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Лексичні та термінологічні труднощі перекладу текстів галузі біоніки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(2 год.)</w:t>
            </w:r>
          </w:p>
        </w:tc>
      </w:tr>
      <w:tr w:rsidR="00CC25BF" w:rsidRPr="00EF5DE0" w:rsidTr="003072D9">
        <w:trPr>
          <w:trHeight w:val="273"/>
        </w:trPr>
        <w:tc>
          <w:tcPr>
            <w:tcW w:w="1103" w:type="dxa"/>
          </w:tcPr>
          <w:p w:rsidR="00CC25BF" w:rsidRPr="00E1356E" w:rsidRDefault="00CC25BF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982" w:type="dxa"/>
          </w:tcPr>
          <w:p w:rsidR="00C10011" w:rsidRPr="00E1356E" w:rsidRDefault="00C10011" w:rsidP="00F4725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02" w:type="dxa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2.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Граматичні труднощі  перекладу текстів галузі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          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біоніки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(2 год.)</w:t>
            </w:r>
          </w:p>
        </w:tc>
      </w:tr>
      <w:tr w:rsidR="006742AB" w:rsidRPr="00EF5DE0" w:rsidTr="003072D9">
        <w:trPr>
          <w:trHeight w:val="273"/>
        </w:trPr>
        <w:tc>
          <w:tcPr>
            <w:tcW w:w="1103" w:type="dxa"/>
          </w:tcPr>
          <w:p w:rsidR="006742AB" w:rsidRPr="00E1356E" w:rsidRDefault="00365F16" w:rsidP="003072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1356E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982" w:type="dxa"/>
          </w:tcPr>
          <w:p w:rsidR="00365F16" w:rsidRPr="00E1356E" w:rsidRDefault="00365F16" w:rsidP="00F4725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502" w:type="dxa"/>
          </w:tcPr>
          <w:p w:rsidR="006742AB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3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. Стилістичні труднощі  перекладу текстів галузі біоніки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        (2 год.)</w:t>
            </w:r>
          </w:p>
        </w:tc>
      </w:tr>
      <w:tr w:rsidR="00653DA9" w:rsidRPr="00EF5DE0" w:rsidTr="003072D9">
        <w:trPr>
          <w:trHeight w:val="273"/>
        </w:trPr>
        <w:tc>
          <w:tcPr>
            <w:tcW w:w="1103" w:type="dxa"/>
          </w:tcPr>
          <w:p w:rsidR="00653DA9" w:rsidRPr="00E1356E" w:rsidRDefault="003072D9" w:rsidP="003072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982" w:type="dxa"/>
          </w:tcPr>
          <w:p w:rsidR="00653DA9" w:rsidRPr="00E1356E" w:rsidRDefault="00653DA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4.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Іншомовне анотування та реферування текстів галузі біоніки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(2 год.)</w:t>
            </w:r>
          </w:p>
          <w:p w:rsidR="00653DA9" w:rsidRPr="003072D9" w:rsidRDefault="00653DA9" w:rsidP="005D3044">
            <w:pPr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3072D9" w:rsidRPr="00EF5DE0" w:rsidTr="007510F5">
        <w:trPr>
          <w:trHeight w:val="273"/>
        </w:trPr>
        <w:tc>
          <w:tcPr>
            <w:tcW w:w="9587" w:type="dxa"/>
            <w:gridSpan w:val="3"/>
            <w:vAlign w:val="center"/>
          </w:tcPr>
          <w:p w:rsidR="003072D9" w:rsidRPr="00E1356E" w:rsidRDefault="003072D9" w:rsidP="003072D9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Змістовий модуль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3</w:t>
            </w:r>
            <w:r w:rsidRPr="003072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Переклад, анотування та реферування англомовних і україномовних текстів галузі економіки</w:t>
            </w:r>
          </w:p>
        </w:tc>
      </w:tr>
      <w:tr w:rsidR="003072D9" w:rsidRPr="00EF5DE0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b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Тема 1. 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>Лексичні та термінологічні труднощі перекладу текстів галузі економіки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(2 год.) </w:t>
            </w:r>
          </w:p>
        </w:tc>
      </w:tr>
      <w:tr w:rsidR="003072D9" w:rsidRPr="00060388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2.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Граматичні труднощі  перекладу текстів галузі економіки </w:t>
            </w:r>
          </w:p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(2 год.) </w:t>
            </w:r>
          </w:p>
        </w:tc>
      </w:tr>
      <w:tr w:rsidR="003072D9" w:rsidRPr="00060388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3.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Стилістичні труднощі  перекладу текстів галузі економіки</w:t>
            </w:r>
          </w:p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(2 год.) </w:t>
            </w:r>
          </w:p>
        </w:tc>
      </w:tr>
      <w:tr w:rsidR="003072D9" w:rsidRPr="00EF5DE0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b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4.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Іншомовне анотування та реферування текстів галузі економіки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(2 год.) </w:t>
            </w:r>
          </w:p>
        </w:tc>
      </w:tr>
      <w:tr w:rsidR="003072D9" w:rsidRPr="00EF5DE0" w:rsidTr="00803226">
        <w:trPr>
          <w:trHeight w:val="273"/>
        </w:trPr>
        <w:tc>
          <w:tcPr>
            <w:tcW w:w="9587" w:type="dxa"/>
            <w:gridSpan w:val="3"/>
            <w:vAlign w:val="center"/>
          </w:tcPr>
          <w:p w:rsidR="003072D9" w:rsidRPr="00E1356E" w:rsidRDefault="003072D9" w:rsidP="003072D9">
            <w:pPr>
              <w:tabs>
                <w:tab w:val="left" w:pos="284"/>
                <w:tab w:val="left" w:pos="567"/>
              </w:tabs>
              <w:jc w:val="center"/>
              <w:rPr>
                <w:rFonts w:ascii="Times New Roman" w:hAnsi="Times New Roman"/>
                <w:b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Змістовий модуль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4</w:t>
            </w:r>
            <w:r w:rsidRPr="003072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Переклад, анотування та реферування англомовних і україномовних текстів галузі фінансів</w:t>
            </w: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 </w:t>
            </w:r>
          </w:p>
        </w:tc>
      </w:tr>
      <w:tr w:rsidR="003072D9" w:rsidRPr="00EF5DE0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3072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b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 1.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Лексичні та термінологічні труднощі перекладу текстів галузі фінансів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(2 год.)</w:t>
            </w:r>
          </w:p>
        </w:tc>
      </w:tr>
      <w:tr w:rsidR="003072D9" w:rsidRPr="00060388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2.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Граматичні труднощі  перекладу текстів галузі фінансів</w:t>
            </w:r>
          </w:p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(2 год.)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</w:t>
            </w:r>
          </w:p>
        </w:tc>
      </w:tr>
      <w:tr w:rsidR="003072D9" w:rsidRPr="00EF5DE0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b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3.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Стилістичні труднощі  перекладу текстів галузі фінансів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(2 год.)</w:t>
            </w:r>
          </w:p>
        </w:tc>
      </w:tr>
      <w:tr w:rsidR="003072D9" w:rsidRPr="00EF5DE0" w:rsidTr="003072D9">
        <w:trPr>
          <w:trHeight w:val="273"/>
        </w:trPr>
        <w:tc>
          <w:tcPr>
            <w:tcW w:w="1103" w:type="dxa"/>
            <w:vAlign w:val="center"/>
          </w:tcPr>
          <w:p w:rsidR="003072D9" w:rsidRPr="003072D9" w:rsidRDefault="003072D9" w:rsidP="00653D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3072D9" w:rsidRDefault="003072D9" w:rsidP="003072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b/>
                <w:lang w:val="uk-UA"/>
              </w:rPr>
            </w:pPr>
            <w:r w:rsidRPr="003072D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4.</w:t>
            </w:r>
            <w:r w:rsidRPr="003072D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Іншомовне анотування та реферування текстів галузі фінансів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(2 год.)</w:t>
            </w:r>
          </w:p>
        </w:tc>
      </w:tr>
    </w:tbl>
    <w:p w:rsidR="00764FDA" w:rsidRPr="00E1356E" w:rsidRDefault="00764FDA" w:rsidP="00764FDA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p w:rsidR="00B54496" w:rsidRPr="00E1356E" w:rsidRDefault="00B54496" w:rsidP="00764FDA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p w:rsidR="00B54496" w:rsidRPr="00E1356E" w:rsidRDefault="00B54496" w:rsidP="00764FDA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E1356E">
        <w:rPr>
          <w:rFonts w:ascii="Times New Roman" w:hAnsi="Times New Roman" w:cs="Times New Roman"/>
          <w:b/>
          <w:bCs/>
          <w:lang w:val="uk-UA"/>
        </w:rPr>
        <w:t>САМОСТІЙНА РОБОТА</w:t>
      </w:r>
    </w:p>
    <w:p w:rsidR="004E5179" w:rsidRPr="00E1356E" w:rsidRDefault="004E5179" w:rsidP="00DD084A">
      <w:pPr>
        <w:spacing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:rsidR="004E5179" w:rsidRPr="00E1356E" w:rsidRDefault="004E5179" w:rsidP="00DD084A">
      <w:pPr>
        <w:spacing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:rsidR="004E5179" w:rsidRPr="000F76F5" w:rsidRDefault="004E5179" w:rsidP="004E5179">
      <w:pPr>
        <w:spacing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proofErr w:type="spellStart"/>
      <w:r w:rsidRPr="00E1356E">
        <w:rPr>
          <w:rFonts w:ascii="Times New Roman" w:hAnsi="Times New Roman" w:cs="Times New Roman"/>
          <w:lang w:val="ru-RU"/>
        </w:rPr>
        <w:t>Самостійна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робота є </w:t>
      </w:r>
      <w:proofErr w:type="spellStart"/>
      <w:r w:rsidRPr="00E1356E">
        <w:rPr>
          <w:rFonts w:ascii="Times New Roman" w:hAnsi="Times New Roman" w:cs="Times New Roman"/>
          <w:lang w:val="ru-RU"/>
        </w:rPr>
        <w:t>складовою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 w:rsidRPr="00E1356E">
        <w:rPr>
          <w:rFonts w:ascii="Times New Roman" w:hAnsi="Times New Roman" w:cs="Times New Roman"/>
          <w:lang w:val="ru-RU"/>
        </w:rPr>
        <w:t>п</w:t>
      </w:r>
      <w:proofErr w:type="gramEnd"/>
      <w:r w:rsidRPr="00E1356E">
        <w:rPr>
          <w:rFonts w:ascii="Times New Roman" w:hAnsi="Times New Roman" w:cs="Times New Roman"/>
          <w:lang w:val="ru-RU"/>
        </w:rPr>
        <w:t>ідготовки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протягом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навчального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семестру. </w:t>
      </w:r>
      <w:proofErr w:type="gramStart"/>
      <w:r w:rsidRPr="00E1356E">
        <w:rPr>
          <w:rFonts w:ascii="Times New Roman" w:hAnsi="Times New Roman" w:cs="Times New Roman"/>
          <w:lang w:val="ru-RU"/>
        </w:rPr>
        <w:t xml:space="preserve">Метою </w:t>
      </w:r>
      <w:proofErr w:type="spellStart"/>
      <w:r w:rsidRPr="00E1356E">
        <w:rPr>
          <w:rFonts w:ascii="Times New Roman" w:hAnsi="Times New Roman" w:cs="Times New Roman"/>
          <w:lang w:val="ru-RU"/>
        </w:rPr>
        <w:t>самостійного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опрацювання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навчального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матеріалу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є </w:t>
      </w:r>
      <w:proofErr w:type="spellStart"/>
      <w:r w:rsidRPr="00E1356E">
        <w:rPr>
          <w:rFonts w:ascii="Times New Roman" w:hAnsi="Times New Roman" w:cs="Times New Roman"/>
          <w:lang w:val="ru-RU"/>
        </w:rPr>
        <w:t>опанування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навичок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роботи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з основною і </w:t>
      </w:r>
      <w:proofErr w:type="spellStart"/>
      <w:r w:rsidRPr="00E1356E">
        <w:rPr>
          <w:rFonts w:ascii="Times New Roman" w:hAnsi="Times New Roman" w:cs="Times New Roman"/>
          <w:lang w:val="ru-RU"/>
        </w:rPr>
        <w:t>додатковою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літературою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E1356E">
        <w:rPr>
          <w:rFonts w:ascii="Times New Roman" w:hAnsi="Times New Roman" w:cs="Times New Roman"/>
          <w:lang w:val="ru-RU"/>
        </w:rPr>
        <w:t>набуття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вм</w:t>
      </w:r>
      <w:r w:rsidRPr="00E1356E">
        <w:rPr>
          <w:rFonts w:ascii="Times New Roman" w:hAnsi="Times New Roman" w:cs="Times New Roman"/>
          <w:lang w:val="uk-UA"/>
        </w:rPr>
        <w:t>інь</w:t>
      </w:r>
      <w:proofErr w:type="spellEnd"/>
      <w:r w:rsidRPr="00E1356E">
        <w:rPr>
          <w:rFonts w:ascii="Times New Roman" w:hAnsi="Times New Roman" w:cs="Times New Roman"/>
          <w:lang w:val="uk-UA"/>
        </w:rPr>
        <w:t xml:space="preserve"> і навичок</w:t>
      </w:r>
      <w:r w:rsidR="003135FA" w:rsidRPr="00E1356E">
        <w:rPr>
          <w:rFonts w:ascii="Times New Roman" w:hAnsi="Times New Roman" w:cs="Times New Roman"/>
          <w:lang w:val="uk-UA"/>
        </w:rPr>
        <w:t xml:space="preserve"> </w:t>
      </w:r>
      <w:r w:rsidRPr="00E1356E">
        <w:rPr>
          <w:rFonts w:ascii="Times New Roman" w:hAnsi="Times New Roman" w:cs="Times New Roman"/>
          <w:lang w:val="uk-UA"/>
        </w:rPr>
        <w:t xml:space="preserve"> перекладу</w:t>
      </w:r>
      <w:r w:rsidR="003135FA" w:rsidRPr="00E1356E">
        <w:rPr>
          <w:rFonts w:ascii="Times New Roman" w:hAnsi="Times New Roman" w:cs="Times New Roman"/>
          <w:lang w:val="uk-UA"/>
        </w:rPr>
        <w:t xml:space="preserve"> англомовних та україномовних </w:t>
      </w:r>
      <w:proofErr w:type="spellStart"/>
      <w:r w:rsidR="003072D9">
        <w:rPr>
          <w:rFonts w:ascii="Times New Roman" w:hAnsi="Times New Roman" w:cs="Times New Roman"/>
          <w:lang w:val="ru-RU"/>
        </w:rPr>
        <w:t>галузевих</w:t>
      </w:r>
      <w:proofErr w:type="spellEnd"/>
      <w:r w:rsidR="003135FA" w:rsidRPr="00E1356E">
        <w:rPr>
          <w:rFonts w:ascii="Times New Roman" w:hAnsi="Times New Roman" w:cs="Times New Roman"/>
          <w:lang w:val="uk-UA"/>
        </w:rPr>
        <w:t xml:space="preserve"> текстів подолання </w:t>
      </w:r>
      <w:proofErr w:type="spellStart"/>
      <w:r w:rsidR="003135FA" w:rsidRPr="00E1356E">
        <w:rPr>
          <w:rFonts w:ascii="Times New Roman" w:hAnsi="Times New Roman" w:cs="Times New Roman"/>
          <w:lang w:val="uk-UA"/>
        </w:rPr>
        <w:t>лінгвальних</w:t>
      </w:r>
      <w:proofErr w:type="spellEnd"/>
      <w:r w:rsidR="003135FA" w:rsidRPr="00E1356E">
        <w:rPr>
          <w:rFonts w:ascii="Times New Roman" w:hAnsi="Times New Roman" w:cs="Times New Roman"/>
          <w:lang w:val="uk-UA"/>
        </w:rPr>
        <w:t xml:space="preserve"> труднощів </w:t>
      </w:r>
      <w:r w:rsidR="003072D9">
        <w:rPr>
          <w:rFonts w:ascii="Times New Roman" w:hAnsi="Times New Roman" w:cs="Times New Roman"/>
          <w:lang w:val="uk-UA"/>
        </w:rPr>
        <w:t xml:space="preserve">їх </w:t>
      </w:r>
      <w:r w:rsidR="003135FA" w:rsidRPr="00E1356E">
        <w:rPr>
          <w:rFonts w:ascii="Times New Roman" w:hAnsi="Times New Roman" w:cs="Times New Roman"/>
          <w:lang w:val="uk-UA"/>
        </w:rPr>
        <w:t>відтворення засобами цільової мови.</w:t>
      </w:r>
      <w:proofErr w:type="gramEnd"/>
      <w:r w:rsidR="003135FA" w:rsidRPr="00E1356E">
        <w:rPr>
          <w:rFonts w:ascii="Times New Roman" w:hAnsi="Times New Roman" w:cs="Times New Roman"/>
          <w:lang w:val="uk-UA"/>
        </w:rPr>
        <w:t xml:space="preserve"> </w:t>
      </w:r>
      <w:r w:rsidRPr="00E1356E">
        <w:rPr>
          <w:rFonts w:ascii="Times New Roman" w:hAnsi="Times New Roman" w:cs="Times New Roman"/>
          <w:lang w:val="uk-UA"/>
        </w:rPr>
        <w:t xml:space="preserve"> </w:t>
      </w:r>
      <w:r w:rsidRPr="000F76F5">
        <w:rPr>
          <w:rFonts w:ascii="Times New Roman" w:hAnsi="Times New Roman" w:cs="Times New Roman"/>
          <w:lang w:val="uk-UA"/>
        </w:rPr>
        <w:t xml:space="preserve">Самостійна робота студента передбачає виконання основних видів робіт: </w:t>
      </w:r>
    </w:p>
    <w:p w:rsidR="003072D9" w:rsidRPr="000F76F5" w:rsidRDefault="003072D9" w:rsidP="003072D9">
      <w:pPr>
        <w:spacing w:line="240" w:lineRule="auto"/>
        <w:ind w:firstLine="284"/>
        <w:jc w:val="both"/>
        <w:rPr>
          <w:rFonts w:ascii="Times New Roman" w:hAnsi="Times New Roman" w:cs="Times New Roman"/>
          <w:lang w:val="uk-UA"/>
        </w:rPr>
      </w:pPr>
      <w:r w:rsidRPr="000F76F5">
        <w:rPr>
          <w:rFonts w:ascii="Times New Roman" w:hAnsi="Times New Roman" w:cs="Times New Roman"/>
          <w:lang w:val="uk-UA"/>
        </w:rPr>
        <w:t xml:space="preserve"> - опанування термінологічними одиницями галузей кібернетики, біоніки, економіки, фінансів;</w:t>
      </w:r>
    </w:p>
    <w:p w:rsidR="003135FA" w:rsidRPr="00E1356E" w:rsidRDefault="004E5179" w:rsidP="004E5179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proofErr w:type="spellStart"/>
      <w:proofErr w:type="gramStart"/>
      <w:r w:rsidRPr="00E1356E">
        <w:rPr>
          <w:rFonts w:ascii="Times New Roman" w:hAnsi="Times New Roman" w:cs="Times New Roman"/>
          <w:lang w:val="ru-RU"/>
        </w:rPr>
        <w:t>п</w:t>
      </w:r>
      <w:proofErr w:type="gramEnd"/>
      <w:r w:rsidRPr="00E1356E">
        <w:rPr>
          <w:rFonts w:ascii="Times New Roman" w:hAnsi="Times New Roman" w:cs="Times New Roman"/>
          <w:lang w:val="ru-RU"/>
        </w:rPr>
        <w:t>ідготовка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="003072D9">
        <w:rPr>
          <w:rFonts w:ascii="Times New Roman" w:hAnsi="Times New Roman" w:cs="Times New Roman"/>
          <w:lang w:val="ru-RU"/>
        </w:rPr>
        <w:t>практичних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занять </w:t>
      </w:r>
      <w:r w:rsidR="003135FA" w:rsidRPr="00E1356E">
        <w:rPr>
          <w:rFonts w:ascii="Times New Roman" w:hAnsi="Times New Roman" w:cs="Times New Roman"/>
          <w:lang w:val="ru-RU"/>
        </w:rPr>
        <w:t>і</w:t>
      </w:r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виконання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вправ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та </w:t>
      </w:r>
      <w:proofErr w:type="spellStart"/>
      <w:r w:rsidRPr="00E1356E">
        <w:rPr>
          <w:rFonts w:ascii="Times New Roman" w:hAnsi="Times New Roman" w:cs="Times New Roman"/>
          <w:lang w:val="ru-RU"/>
        </w:rPr>
        <w:t>перекладів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E1356E">
        <w:rPr>
          <w:rFonts w:ascii="Times New Roman" w:hAnsi="Times New Roman" w:cs="Times New Roman"/>
          <w:lang w:val="ru-RU"/>
        </w:rPr>
        <w:t>протягом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семестру)</w:t>
      </w:r>
      <w:r w:rsidR="003135FA" w:rsidRPr="00E1356E">
        <w:rPr>
          <w:rFonts w:ascii="Times New Roman" w:hAnsi="Times New Roman" w:cs="Times New Roman"/>
          <w:lang w:val="ru-RU"/>
        </w:rPr>
        <w:t>;</w:t>
      </w:r>
    </w:p>
    <w:p w:rsidR="004E5179" w:rsidRPr="00E1356E" w:rsidRDefault="004E5179" w:rsidP="004E5179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proofErr w:type="gramStart"/>
      <w:r w:rsidRPr="00E1356E">
        <w:rPr>
          <w:rFonts w:ascii="Times New Roman" w:hAnsi="Times New Roman" w:cs="Times New Roman"/>
          <w:lang w:val="ru-RU"/>
        </w:rPr>
        <w:t>п</w:t>
      </w:r>
      <w:proofErr w:type="gramEnd"/>
      <w:r w:rsidRPr="00E1356E">
        <w:rPr>
          <w:rFonts w:ascii="Times New Roman" w:hAnsi="Times New Roman" w:cs="Times New Roman"/>
          <w:lang w:val="ru-RU"/>
        </w:rPr>
        <w:t>ідготовка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Pr="00E1356E">
        <w:rPr>
          <w:rFonts w:ascii="Times New Roman" w:hAnsi="Times New Roman" w:cs="Times New Roman"/>
          <w:lang w:val="ru-RU"/>
        </w:rPr>
        <w:t>модульних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контрольних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робіт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; </w:t>
      </w:r>
    </w:p>
    <w:p w:rsidR="003135FA" w:rsidRPr="00E1356E" w:rsidRDefault="003135FA" w:rsidP="004E5179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E1356E">
        <w:rPr>
          <w:rFonts w:ascii="Times New Roman" w:hAnsi="Times New Roman" w:cs="Times New Roman"/>
          <w:lang w:val="ru-RU"/>
        </w:rPr>
        <w:t>написання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Pr="00E1356E">
        <w:rPr>
          <w:rFonts w:ascii="Times New Roman" w:hAnsi="Times New Roman" w:cs="Times New Roman"/>
          <w:lang w:val="ru-RU"/>
        </w:rPr>
        <w:t>модульних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контрольних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робі</w:t>
      </w:r>
      <w:proofErr w:type="gramStart"/>
      <w:r w:rsidRPr="00E1356E">
        <w:rPr>
          <w:rFonts w:ascii="Times New Roman" w:hAnsi="Times New Roman" w:cs="Times New Roman"/>
          <w:lang w:val="ru-RU"/>
        </w:rPr>
        <w:t>т</w:t>
      </w:r>
      <w:proofErr w:type="spellEnd"/>
      <w:proofErr w:type="gramEnd"/>
      <w:r w:rsidRPr="00E1356E">
        <w:rPr>
          <w:rFonts w:ascii="Times New Roman" w:hAnsi="Times New Roman" w:cs="Times New Roman"/>
          <w:lang w:val="ru-RU"/>
        </w:rPr>
        <w:t>;</w:t>
      </w:r>
    </w:p>
    <w:p w:rsidR="004E5179" w:rsidRPr="00E1356E" w:rsidRDefault="004E5179" w:rsidP="004E5179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proofErr w:type="gramStart"/>
      <w:r w:rsidRPr="00E1356E">
        <w:rPr>
          <w:rFonts w:ascii="Times New Roman" w:hAnsi="Times New Roman" w:cs="Times New Roman"/>
          <w:lang w:val="ru-RU"/>
        </w:rPr>
        <w:t>п</w:t>
      </w:r>
      <w:proofErr w:type="gramEnd"/>
      <w:r w:rsidRPr="00E1356E">
        <w:rPr>
          <w:rFonts w:ascii="Times New Roman" w:hAnsi="Times New Roman" w:cs="Times New Roman"/>
          <w:lang w:val="ru-RU"/>
        </w:rPr>
        <w:t>ідготовка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Pr="00E1356E">
        <w:rPr>
          <w:rFonts w:ascii="Times New Roman" w:hAnsi="Times New Roman" w:cs="Times New Roman"/>
          <w:lang w:val="ru-RU"/>
        </w:rPr>
        <w:t>заліку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(</w:t>
      </w:r>
      <w:r w:rsidR="003072D9">
        <w:rPr>
          <w:rFonts w:ascii="Times New Roman" w:hAnsi="Times New Roman" w:cs="Times New Roman"/>
          <w:lang w:val="en-US"/>
        </w:rPr>
        <w:t>15-16</w:t>
      </w:r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тижні</w:t>
      </w:r>
      <w:proofErr w:type="spellEnd"/>
      <w:r w:rsidRPr="00E1356E">
        <w:rPr>
          <w:rFonts w:ascii="Times New Roman" w:hAnsi="Times New Roman" w:cs="Times New Roman"/>
          <w:lang w:val="ru-RU"/>
        </w:rPr>
        <w:t>).</w:t>
      </w:r>
    </w:p>
    <w:p w:rsidR="001619A5" w:rsidRPr="00E1356E" w:rsidRDefault="0028565B" w:rsidP="001619A5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1743A7D4">
          <v:rect id="_x0000_i1032" style="width:0;height:1.5pt" o:hralign="center" o:hrstd="t" o:hr="t" fillcolor="#a0a0a0" stroked="f"/>
        </w:pict>
      </w:r>
    </w:p>
    <w:p w:rsidR="003072D9" w:rsidRDefault="003072D9" w:rsidP="00A95C48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3072D9" w:rsidRDefault="003072D9" w:rsidP="00A95C48">
      <w:pPr>
        <w:spacing w:line="240" w:lineRule="auto"/>
        <w:jc w:val="both"/>
        <w:rPr>
          <w:rFonts w:ascii="Times New Roman" w:hAnsi="Times New Roman" w:cs="Times New Roman"/>
          <w:b/>
          <w:lang w:val="en-US"/>
        </w:rPr>
      </w:pPr>
    </w:p>
    <w:p w:rsidR="00242D82" w:rsidRPr="00242D82" w:rsidRDefault="00242D82" w:rsidP="00A95C48">
      <w:pPr>
        <w:spacing w:line="240" w:lineRule="auto"/>
        <w:jc w:val="both"/>
        <w:rPr>
          <w:rFonts w:ascii="Times New Roman" w:hAnsi="Times New Roman" w:cs="Times New Roman"/>
          <w:b/>
          <w:lang w:val="en-US"/>
        </w:rPr>
      </w:pPr>
    </w:p>
    <w:p w:rsidR="003072D9" w:rsidRDefault="003072D9" w:rsidP="00A95C48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A95C48" w:rsidRPr="00E1356E" w:rsidRDefault="00795730" w:rsidP="00A95C48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E1356E">
        <w:rPr>
          <w:rFonts w:ascii="Times New Roman" w:hAnsi="Times New Roman" w:cs="Times New Roman"/>
          <w:b/>
          <w:lang w:val="uk-UA"/>
        </w:rPr>
        <w:lastRenderedPageBreak/>
        <w:t>РЕКОМЕНДОВАНІ ІНФОРМАЦІЙНІ ТА</w:t>
      </w:r>
      <w:r w:rsidR="003A784A" w:rsidRPr="00E1356E">
        <w:rPr>
          <w:rFonts w:ascii="Times New Roman" w:hAnsi="Times New Roman" w:cs="Times New Roman"/>
          <w:b/>
          <w:lang w:val="uk-UA"/>
        </w:rPr>
        <w:t xml:space="preserve"> </w:t>
      </w:r>
      <w:r w:rsidRPr="00E1356E">
        <w:rPr>
          <w:rFonts w:ascii="Times New Roman" w:hAnsi="Times New Roman" w:cs="Times New Roman"/>
          <w:b/>
          <w:lang w:val="uk-UA"/>
        </w:rPr>
        <w:t>НАВЧАЛЬНО-</w:t>
      </w:r>
      <w:r w:rsidR="003A784A" w:rsidRPr="00E1356E">
        <w:rPr>
          <w:rFonts w:ascii="Times New Roman" w:hAnsi="Times New Roman" w:cs="Times New Roman"/>
          <w:b/>
          <w:lang w:val="uk-UA"/>
        </w:rPr>
        <w:t xml:space="preserve">МЕТОДИЧНІ </w:t>
      </w:r>
      <w:r w:rsidR="00D67EA7" w:rsidRPr="00E1356E">
        <w:rPr>
          <w:rFonts w:ascii="Times New Roman" w:hAnsi="Times New Roman" w:cs="Times New Roman"/>
          <w:b/>
          <w:lang w:val="uk-UA"/>
        </w:rPr>
        <w:t>ДЖЕРАЛА</w:t>
      </w:r>
    </w:p>
    <w:p w:rsidR="003135FA" w:rsidRPr="00E1356E" w:rsidRDefault="003135FA" w:rsidP="001619A5">
      <w:pPr>
        <w:spacing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E1356E">
        <w:rPr>
          <w:rFonts w:ascii="Times New Roman" w:hAnsi="Times New Roman" w:cs="Times New Roman"/>
          <w:b/>
          <w:lang w:val="uk-UA"/>
        </w:rPr>
        <w:t>Навчально-методичні розробки</w:t>
      </w:r>
      <w:r w:rsidRPr="00E1356E">
        <w:rPr>
          <w:rFonts w:ascii="Times New Roman" w:hAnsi="Times New Roman" w:cs="Times New Roman"/>
          <w:lang w:val="ru-RU"/>
        </w:rPr>
        <w:t xml:space="preserve">: </w:t>
      </w:r>
    </w:p>
    <w:p w:rsidR="00EF5DE0" w:rsidRPr="00EF5DE0" w:rsidRDefault="00EF5DE0" w:rsidP="00EF5DE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lang w:val="ru-RU" w:eastAsia="ru-RU"/>
        </w:rPr>
      </w:pPr>
      <w:r>
        <w:rPr>
          <w:rFonts w:ascii="Times New Roman" w:eastAsia="Times New Roman" w:hAnsi="Times New Roman" w:cs="Times New Roman"/>
          <w:kern w:val="28"/>
          <w:lang w:val="uk-UA" w:eastAsia="ru-RU"/>
        </w:rPr>
        <w:t>1</w:t>
      </w:r>
      <w:r w:rsidR="003072D9" w:rsidRPr="003072D9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. </w:t>
      </w:r>
      <w:r w:rsidR="003135FA" w:rsidRPr="00E1356E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Кущ Е. О. 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Методичні вказівки </w:t>
      </w:r>
      <w:r w:rsidRPr="00EF5DE0"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kern w:val="28"/>
          <w:lang w:val="ru-RU" w:eastAsia="ru-RU"/>
        </w:rPr>
        <w:t xml:space="preserve">з практики перекладу </w:t>
      </w:r>
      <w:proofErr w:type="spellStart"/>
      <w:r>
        <w:rPr>
          <w:rFonts w:ascii="Times New Roman" w:eastAsia="Times New Roman" w:hAnsi="Times New Roman" w:cs="Times New Roman"/>
          <w:kern w:val="28"/>
          <w:lang w:val="ru-RU" w:eastAsia="ru-RU"/>
        </w:rPr>
        <w:t>основної</w:t>
      </w:r>
      <w:proofErr w:type="spellEnd"/>
      <w:r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28"/>
          <w:lang w:val="ru-RU" w:eastAsia="ru-RU"/>
        </w:rPr>
        <w:t>іноземної</w:t>
      </w:r>
      <w:proofErr w:type="spellEnd"/>
      <w:r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28"/>
          <w:lang w:val="ru-RU" w:eastAsia="ru-RU"/>
        </w:rPr>
        <w:t>мови</w:t>
      </w:r>
      <w:proofErr w:type="spellEnd"/>
      <w:r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28"/>
          <w:lang w:val="ru-RU" w:eastAsia="ru-RU"/>
        </w:rPr>
        <w:t>англійської</w:t>
      </w:r>
      <w:proofErr w:type="spellEnd"/>
      <w:r>
        <w:rPr>
          <w:rFonts w:ascii="Times New Roman" w:eastAsia="Times New Roman" w:hAnsi="Times New Roman" w:cs="Times New Roman"/>
          <w:kern w:val="28"/>
          <w:lang w:val="ru-RU" w:eastAsia="ru-RU"/>
        </w:rPr>
        <w:t>)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для студентів другого (магістерського) рівня вищої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>освіти за освітньою програмою «Германські мови та літератури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(переклад включно)» / </w:t>
      </w:r>
      <w:proofErr w:type="spellStart"/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>Укл</w:t>
      </w:r>
      <w:proofErr w:type="spellEnd"/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.: </w:t>
      </w:r>
      <w:r>
        <w:rPr>
          <w:rFonts w:ascii="Times New Roman" w:eastAsia="Times New Roman" w:hAnsi="Times New Roman" w:cs="Times New Roman"/>
          <w:kern w:val="28"/>
          <w:lang w:val="en-US" w:eastAsia="ru-RU"/>
        </w:rPr>
        <w:t>E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>.</w:t>
      </w:r>
      <w:r w:rsidRPr="00EF5DE0"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kern w:val="28"/>
          <w:lang w:val="en-US" w:eastAsia="ru-RU"/>
        </w:rPr>
        <w:t>O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>Кущ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>. Запоріжжя: НУ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«ЗП», 2024. 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>60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с.</w:t>
      </w:r>
    </w:p>
    <w:p w:rsidR="00EF5DE0" w:rsidRPr="003072D9" w:rsidRDefault="00EF5DE0" w:rsidP="00EF5DE0">
      <w:pPr>
        <w:spacing w:line="240" w:lineRule="auto"/>
        <w:ind w:firstLine="709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kern w:val="28"/>
          <w:lang w:val="ru-RU" w:eastAsia="ru-RU"/>
        </w:rPr>
        <w:t>2</w:t>
      </w:r>
      <w:r w:rsidRPr="003072D9">
        <w:rPr>
          <w:rFonts w:ascii="Times New Roman" w:eastAsia="Times New Roman" w:hAnsi="Times New Roman" w:cs="Times New Roman"/>
          <w:kern w:val="28"/>
          <w:lang w:val="ru-RU" w:eastAsia="ru-RU"/>
        </w:rPr>
        <w:t xml:space="preserve">. </w:t>
      </w:r>
      <w:r w:rsidRPr="003072D9">
        <w:rPr>
          <w:rFonts w:ascii="Times New Roman" w:hAnsi="Times New Roman" w:cs="Times New Roman"/>
          <w:lang w:val="uk-UA" w:eastAsia="ru-RU"/>
        </w:rPr>
        <w:t xml:space="preserve">Кущ Е. О. Переклад англомовних і україномовних галузевих текстів. Підручник для студентів 5 курсу спеціальності «Філологія». Запоріжжя : ФОП </w:t>
      </w:r>
      <w:proofErr w:type="spellStart"/>
      <w:r w:rsidRPr="003072D9">
        <w:rPr>
          <w:rFonts w:ascii="Times New Roman" w:hAnsi="Times New Roman" w:cs="Times New Roman"/>
          <w:lang w:val="uk-UA" w:eastAsia="ru-RU"/>
        </w:rPr>
        <w:t>Мокшанов</w:t>
      </w:r>
      <w:proofErr w:type="spellEnd"/>
      <w:r w:rsidRPr="003072D9">
        <w:rPr>
          <w:rFonts w:ascii="Times New Roman" w:hAnsi="Times New Roman" w:cs="Times New Roman"/>
          <w:lang w:val="uk-UA" w:eastAsia="ru-RU"/>
        </w:rPr>
        <w:t xml:space="preserve"> В. В., 2019.  220 </w:t>
      </w:r>
      <w:r w:rsidRPr="003072D9">
        <w:rPr>
          <w:rFonts w:ascii="Times New Roman" w:hAnsi="Times New Roman" w:cs="Times New Roman"/>
          <w:lang w:val="en-US" w:eastAsia="ru-RU"/>
        </w:rPr>
        <w:t>c</w:t>
      </w:r>
      <w:r w:rsidRPr="003072D9">
        <w:rPr>
          <w:rFonts w:ascii="Times New Roman" w:hAnsi="Times New Roman" w:cs="Times New Roman"/>
          <w:lang w:val="uk-UA" w:eastAsia="ru-RU"/>
        </w:rPr>
        <w:t xml:space="preserve">. </w:t>
      </w:r>
    </w:p>
    <w:p w:rsidR="00EF5DE0" w:rsidRPr="00EF5DE0" w:rsidRDefault="00EF5DE0" w:rsidP="001D058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lang w:val="ru-RU" w:eastAsia="ru-RU"/>
        </w:rPr>
      </w:pPr>
    </w:p>
    <w:p w:rsidR="00EF5DE0" w:rsidRPr="00EF5DE0" w:rsidRDefault="00EF5DE0" w:rsidP="001D058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lang w:val="ru-RU" w:eastAsia="ru-RU"/>
        </w:rPr>
      </w:pPr>
    </w:p>
    <w:p w:rsidR="003135FA" w:rsidRPr="003072D9" w:rsidRDefault="003135FA" w:rsidP="001619A5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</w:p>
    <w:p w:rsidR="001D0586" w:rsidRPr="00E1356E" w:rsidRDefault="001D0586" w:rsidP="001619A5">
      <w:pPr>
        <w:spacing w:line="240" w:lineRule="auto"/>
        <w:ind w:firstLine="709"/>
        <w:jc w:val="both"/>
        <w:rPr>
          <w:rFonts w:ascii="Times New Roman" w:hAnsi="Times New Roman" w:cs="Times New Roman"/>
          <w:b/>
          <w:lang w:val="ru-RU"/>
        </w:rPr>
      </w:pPr>
      <w:r w:rsidRPr="003072D9">
        <w:rPr>
          <w:rFonts w:ascii="Times New Roman" w:hAnsi="Times New Roman" w:cs="Times New Roman"/>
          <w:b/>
          <w:lang w:val="uk-UA"/>
        </w:rPr>
        <w:t>Л</w:t>
      </w:r>
      <w:r w:rsidRPr="00E1356E">
        <w:rPr>
          <w:rFonts w:ascii="Times New Roman" w:hAnsi="Times New Roman" w:cs="Times New Roman"/>
          <w:b/>
          <w:lang w:val="uk-UA"/>
        </w:rPr>
        <w:t>ітературні джерела</w:t>
      </w:r>
      <w:r w:rsidRPr="00E1356E">
        <w:rPr>
          <w:rFonts w:ascii="Times New Roman" w:hAnsi="Times New Roman" w:cs="Times New Roman"/>
          <w:b/>
          <w:lang w:val="ru-RU"/>
        </w:rPr>
        <w:t xml:space="preserve">: </w:t>
      </w:r>
    </w:p>
    <w:p w:rsidR="001D0586" w:rsidRPr="003072D9" w:rsidRDefault="001D0586" w:rsidP="003072D9">
      <w:pPr>
        <w:ind w:firstLine="709"/>
        <w:jc w:val="both"/>
        <w:rPr>
          <w:rFonts w:ascii="Times New Roman" w:hAnsi="Times New Roman" w:cs="Times New Roman"/>
          <w:lang w:val="uk-UA" w:eastAsia="en-US"/>
        </w:rPr>
      </w:pPr>
      <w:r w:rsidRPr="003072D9">
        <w:rPr>
          <w:rFonts w:ascii="Times New Roman" w:hAnsi="Times New Roman" w:cs="Times New Roman"/>
          <w:lang w:val="ru-RU" w:eastAsia="en-US"/>
        </w:rPr>
        <w:t xml:space="preserve">1. </w:t>
      </w:r>
      <w:proofErr w:type="spellStart"/>
      <w:r w:rsidRPr="003072D9">
        <w:rPr>
          <w:rFonts w:ascii="Times New Roman" w:hAnsi="Times New Roman" w:cs="Times New Roman"/>
          <w:lang w:val="uk-UA" w:eastAsia="en-US"/>
        </w:rPr>
        <w:t>Карабан</w:t>
      </w:r>
      <w:proofErr w:type="spellEnd"/>
      <w:r w:rsidRPr="003072D9">
        <w:rPr>
          <w:rFonts w:ascii="Times New Roman" w:hAnsi="Times New Roman" w:cs="Times New Roman"/>
          <w:lang w:val="uk-UA" w:eastAsia="en-US"/>
        </w:rPr>
        <w:t xml:space="preserve"> В. І.  Переклад англійської наукової і технічної літератури.    Ч. </w:t>
      </w:r>
      <w:r w:rsidRPr="003072D9">
        <w:rPr>
          <w:rFonts w:ascii="Times New Roman" w:hAnsi="Times New Roman" w:cs="Times New Roman"/>
          <w:lang w:val="en-US" w:eastAsia="en-US"/>
        </w:rPr>
        <w:t>I</w:t>
      </w:r>
      <w:r w:rsidRPr="003072D9">
        <w:rPr>
          <w:rFonts w:ascii="Times New Roman" w:hAnsi="Times New Roman" w:cs="Times New Roman"/>
          <w:lang w:val="uk-UA" w:eastAsia="en-US"/>
        </w:rPr>
        <w:t xml:space="preserve">. Вінниця: Нова книга, 2001.  271 </w:t>
      </w:r>
      <w:r w:rsidRPr="003072D9">
        <w:rPr>
          <w:rFonts w:ascii="Times New Roman" w:hAnsi="Times New Roman" w:cs="Times New Roman"/>
          <w:lang w:val="en-US" w:eastAsia="en-US"/>
        </w:rPr>
        <w:t>c</w:t>
      </w:r>
      <w:r w:rsidRPr="003072D9">
        <w:rPr>
          <w:rFonts w:ascii="Times New Roman" w:hAnsi="Times New Roman" w:cs="Times New Roman"/>
          <w:lang w:val="uk-UA" w:eastAsia="en-US"/>
        </w:rPr>
        <w:t>.</w:t>
      </w:r>
    </w:p>
    <w:p w:rsidR="001D0586" w:rsidRPr="003072D9" w:rsidRDefault="001D0586" w:rsidP="003072D9">
      <w:pPr>
        <w:ind w:firstLine="709"/>
        <w:jc w:val="both"/>
        <w:rPr>
          <w:rFonts w:ascii="Times New Roman" w:hAnsi="Times New Roman" w:cs="Times New Roman"/>
          <w:lang w:val="uk-UA" w:eastAsia="en-US"/>
        </w:rPr>
      </w:pPr>
      <w:r w:rsidRPr="003072D9">
        <w:rPr>
          <w:rFonts w:ascii="Times New Roman" w:hAnsi="Times New Roman" w:cs="Times New Roman"/>
          <w:lang w:val="ru-RU" w:eastAsia="en-US"/>
        </w:rPr>
        <w:t xml:space="preserve">2. </w:t>
      </w:r>
      <w:proofErr w:type="spellStart"/>
      <w:r w:rsidRPr="003072D9">
        <w:rPr>
          <w:rFonts w:ascii="Times New Roman" w:hAnsi="Times New Roman" w:cs="Times New Roman"/>
          <w:lang w:val="uk-UA" w:eastAsia="en-US"/>
        </w:rPr>
        <w:t>Карабан</w:t>
      </w:r>
      <w:proofErr w:type="spellEnd"/>
      <w:r w:rsidRPr="003072D9">
        <w:rPr>
          <w:rFonts w:ascii="Times New Roman" w:hAnsi="Times New Roman" w:cs="Times New Roman"/>
          <w:lang w:val="uk-UA" w:eastAsia="en-US"/>
        </w:rPr>
        <w:t xml:space="preserve"> В. І.  Переклад англійської наукової і технічної літератури. Ч. </w:t>
      </w:r>
      <w:r w:rsidRPr="003072D9">
        <w:rPr>
          <w:rFonts w:ascii="Times New Roman" w:hAnsi="Times New Roman" w:cs="Times New Roman"/>
          <w:lang w:val="en-US" w:eastAsia="en-US"/>
        </w:rPr>
        <w:t>II</w:t>
      </w:r>
      <w:r w:rsidRPr="003072D9">
        <w:rPr>
          <w:rFonts w:ascii="Times New Roman" w:hAnsi="Times New Roman" w:cs="Times New Roman"/>
          <w:lang w:val="uk-UA" w:eastAsia="en-US"/>
        </w:rPr>
        <w:t xml:space="preserve">. Вінниця: Нова книга, 2001. 303 </w:t>
      </w:r>
      <w:r w:rsidRPr="003072D9">
        <w:rPr>
          <w:rFonts w:ascii="Times New Roman" w:hAnsi="Times New Roman" w:cs="Times New Roman"/>
          <w:lang w:val="en-US" w:eastAsia="en-US"/>
        </w:rPr>
        <w:t>c</w:t>
      </w:r>
      <w:r w:rsidRPr="003072D9">
        <w:rPr>
          <w:rFonts w:ascii="Times New Roman" w:hAnsi="Times New Roman" w:cs="Times New Roman"/>
          <w:lang w:val="uk-UA" w:eastAsia="en-US"/>
        </w:rPr>
        <w:t>.</w:t>
      </w:r>
    </w:p>
    <w:p w:rsidR="003072D9" w:rsidRPr="003072D9" w:rsidRDefault="003072D9" w:rsidP="003072D9">
      <w:pPr>
        <w:ind w:firstLine="709"/>
        <w:jc w:val="both"/>
        <w:rPr>
          <w:rFonts w:ascii="Times New Roman" w:hAnsi="Times New Roman" w:cs="Times New Roman"/>
          <w:shd w:val="clear" w:color="auto" w:fill="FFFFFF"/>
          <w:lang w:val="en-US"/>
        </w:rPr>
      </w:pPr>
      <w:r w:rsidRPr="003072D9">
        <w:rPr>
          <w:rFonts w:ascii="Times New Roman" w:hAnsi="Times New Roman" w:cs="Times New Roman"/>
          <w:kern w:val="36"/>
          <w:lang w:val="ru-RU"/>
        </w:rPr>
        <w:t xml:space="preserve">3. </w:t>
      </w:r>
      <w:r w:rsidRPr="003072D9">
        <w:rPr>
          <w:rFonts w:ascii="Times New Roman" w:hAnsi="Times New Roman" w:cs="Times New Roman"/>
          <w:kern w:val="36"/>
          <w:lang w:val="uk-UA"/>
        </w:rPr>
        <w:t xml:space="preserve">Переклад у наукових дослідженнях представників харківської школи : колективна монографія </w:t>
      </w:r>
      <w:r w:rsidRPr="003072D9">
        <w:rPr>
          <w:rFonts w:ascii="Times New Roman" w:hAnsi="Times New Roman" w:cs="Times New Roman"/>
          <w:kern w:val="36"/>
          <w:lang w:val="ru-RU"/>
        </w:rPr>
        <w:t>/</w:t>
      </w:r>
      <w:r w:rsidRPr="003072D9">
        <w:rPr>
          <w:rFonts w:ascii="Times New Roman" w:hAnsi="Times New Roman" w:cs="Times New Roman"/>
          <w:kern w:val="36"/>
          <w:lang w:val="uk-UA"/>
        </w:rPr>
        <w:t xml:space="preserve"> </w:t>
      </w:r>
      <w:r w:rsidRPr="003072D9">
        <w:rPr>
          <w:rFonts w:ascii="Times New Roman" w:hAnsi="Times New Roman" w:cs="Times New Roman"/>
          <w:shd w:val="clear" w:color="auto" w:fill="FFFFFF"/>
          <w:lang w:val="ru-RU"/>
        </w:rPr>
        <w:t xml:space="preserve">за ред.: Л. М. Черноватого, О. А. Кальниченка,  О. В. </w:t>
      </w:r>
      <w:proofErr w:type="spellStart"/>
      <w:r w:rsidRPr="003072D9">
        <w:rPr>
          <w:rFonts w:ascii="Times New Roman" w:hAnsi="Times New Roman" w:cs="Times New Roman"/>
          <w:shd w:val="clear" w:color="auto" w:fill="FFFFFF"/>
          <w:lang w:val="ru-RU"/>
        </w:rPr>
        <w:t>Ребрія</w:t>
      </w:r>
      <w:proofErr w:type="spellEnd"/>
      <w:proofErr w:type="gramStart"/>
      <w:r w:rsidRPr="003072D9">
        <w:rPr>
          <w:rFonts w:ascii="Times New Roman" w:hAnsi="Times New Roman" w:cs="Times New Roman"/>
          <w:shd w:val="clear" w:color="auto" w:fill="FFFFFF"/>
          <w:lang w:val="ru-RU"/>
        </w:rPr>
        <w:t xml:space="preserve"> ;</w:t>
      </w:r>
      <w:proofErr w:type="gramEnd"/>
      <w:r w:rsidRPr="003072D9">
        <w:rPr>
          <w:rFonts w:ascii="Times New Roman" w:hAnsi="Times New Roman" w:cs="Times New Roman"/>
          <w:shd w:val="clear" w:color="auto" w:fill="FFFFFF"/>
          <w:lang w:val="ru-RU"/>
        </w:rPr>
        <w:t xml:space="preserve"> Кафедра </w:t>
      </w:r>
      <w:proofErr w:type="spellStart"/>
      <w:r w:rsidRPr="003072D9">
        <w:rPr>
          <w:rFonts w:ascii="Times New Roman" w:hAnsi="Times New Roman" w:cs="Times New Roman"/>
          <w:shd w:val="clear" w:color="auto" w:fill="FFFFFF"/>
          <w:lang w:val="ru-RU"/>
        </w:rPr>
        <w:t>теорії</w:t>
      </w:r>
      <w:proofErr w:type="spellEnd"/>
      <w:r w:rsidRPr="003072D9">
        <w:rPr>
          <w:rFonts w:ascii="Times New Roman" w:hAnsi="Times New Roman" w:cs="Times New Roman"/>
          <w:shd w:val="clear" w:color="auto" w:fill="FFFFFF"/>
          <w:lang w:val="ru-RU"/>
        </w:rPr>
        <w:t xml:space="preserve"> та практики</w:t>
      </w:r>
      <w:r w:rsidRPr="003072D9">
        <w:rPr>
          <w:rFonts w:ascii="Times New Roman" w:hAnsi="Times New Roman" w:cs="Times New Roman"/>
          <w:shd w:val="clear" w:color="auto" w:fill="FFFFFF"/>
        </w:rPr>
        <w:t> </w:t>
      </w:r>
      <w:r w:rsidRPr="003072D9">
        <w:rPr>
          <w:rFonts w:ascii="Times New Roman" w:hAnsi="Times New Roman" w:cs="Times New Roman"/>
          <w:bCs/>
          <w:shd w:val="clear" w:color="auto" w:fill="FFFFFF"/>
          <w:lang w:val="ru-RU"/>
        </w:rPr>
        <w:t>перекладу</w:t>
      </w:r>
      <w:r w:rsidRPr="003072D9">
        <w:rPr>
          <w:rFonts w:ascii="Times New Roman" w:hAnsi="Times New Roman" w:cs="Times New Roman"/>
          <w:shd w:val="clear" w:color="auto" w:fill="FFFFFF"/>
        </w:rPr>
        <w:t> </w:t>
      </w:r>
      <w:r w:rsidRPr="003072D9">
        <w:rPr>
          <w:rFonts w:ascii="Times New Roman" w:hAnsi="Times New Roman" w:cs="Times New Roman"/>
          <w:shd w:val="clear" w:color="auto" w:fill="FFFFFF"/>
          <w:lang w:val="ru-RU"/>
        </w:rPr>
        <w:t xml:space="preserve">англ. </w:t>
      </w:r>
      <w:proofErr w:type="spellStart"/>
      <w:r w:rsidRPr="003072D9">
        <w:rPr>
          <w:rFonts w:ascii="Times New Roman" w:hAnsi="Times New Roman" w:cs="Times New Roman"/>
          <w:shd w:val="clear" w:color="auto" w:fill="FFFFFF"/>
          <w:lang w:val="ru-RU"/>
        </w:rPr>
        <w:t>мови</w:t>
      </w:r>
      <w:proofErr w:type="spellEnd"/>
      <w:r w:rsidRPr="003072D9">
        <w:rPr>
          <w:rFonts w:ascii="Times New Roman" w:hAnsi="Times New Roman" w:cs="Times New Roman"/>
          <w:shd w:val="clear" w:color="auto" w:fill="FFFFFF"/>
        </w:rPr>
        <w:t> </w:t>
      </w:r>
      <w:proofErr w:type="spellStart"/>
      <w:r w:rsidRPr="003072D9">
        <w:rPr>
          <w:rFonts w:ascii="Times New Roman" w:hAnsi="Times New Roman" w:cs="Times New Roman"/>
          <w:bCs/>
          <w:shd w:val="clear" w:color="auto" w:fill="FFFFFF"/>
          <w:lang w:val="ru-RU"/>
        </w:rPr>
        <w:t>Харківського</w:t>
      </w:r>
      <w:proofErr w:type="spellEnd"/>
      <w:r w:rsidRPr="003072D9">
        <w:rPr>
          <w:rFonts w:ascii="Times New Roman" w:hAnsi="Times New Roman" w:cs="Times New Roman"/>
          <w:shd w:val="clear" w:color="auto" w:fill="FFFFFF"/>
        </w:rPr>
        <w:t> </w:t>
      </w:r>
      <w:r w:rsidRPr="003072D9">
        <w:rPr>
          <w:rFonts w:ascii="Times New Roman" w:hAnsi="Times New Roman" w:cs="Times New Roman"/>
          <w:shd w:val="clear" w:color="auto" w:fill="FFFFFF"/>
          <w:lang w:val="ru-RU"/>
        </w:rPr>
        <w:t xml:space="preserve">нац. ун-ту </w:t>
      </w:r>
      <w:proofErr w:type="spellStart"/>
      <w:r w:rsidRPr="003072D9">
        <w:rPr>
          <w:rFonts w:ascii="Times New Roman" w:hAnsi="Times New Roman" w:cs="Times New Roman"/>
          <w:shd w:val="clear" w:color="auto" w:fill="FFFFFF"/>
          <w:lang w:val="ru-RU"/>
        </w:rPr>
        <w:t>імені</w:t>
      </w:r>
      <w:proofErr w:type="spellEnd"/>
      <w:r w:rsidRPr="003072D9">
        <w:rPr>
          <w:rFonts w:ascii="Times New Roman" w:hAnsi="Times New Roman" w:cs="Times New Roman"/>
          <w:shd w:val="clear" w:color="auto" w:fill="FFFFFF"/>
          <w:lang w:val="ru-RU"/>
        </w:rPr>
        <w:t xml:space="preserve"> В. Н. </w:t>
      </w:r>
      <w:proofErr w:type="spellStart"/>
      <w:r w:rsidRPr="003072D9">
        <w:rPr>
          <w:rFonts w:ascii="Times New Roman" w:hAnsi="Times New Roman" w:cs="Times New Roman"/>
          <w:shd w:val="clear" w:color="auto" w:fill="FFFFFF"/>
          <w:lang w:val="ru-RU"/>
        </w:rPr>
        <w:t>Каразіна</w:t>
      </w:r>
      <w:proofErr w:type="spellEnd"/>
      <w:r w:rsidRPr="003072D9">
        <w:rPr>
          <w:rFonts w:ascii="Times New Roman" w:hAnsi="Times New Roman" w:cs="Times New Roman"/>
          <w:shd w:val="clear" w:color="auto" w:fill="FFFFFF"/>
          <w:lang w:val="ru-RU"/>
        </w:rPr>
        <w:t xml:space="preserve">. </w:t>
      </w:r>
      <w:proofErr w:type="spellStart"/>
      <w:proofErr w:type="gramStart"/>
      <w:r w:rsidRPr="003072D9">
        <w:rPr>
          <w:rFonts w:ascii="Times New Roman" w:hAnsi="Times New Roman" w:cs="Times New Roman"/>
          <w:shd w:val="clear" w:color="auto" w:fill="FFFFFF"/>
        </w:rPr>
        <w:t>Вінниця</w:t>
      </w:r>
      <w:proofErr w:type="spellEnd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 :</w:t>
      </w:r>
      <w:proofErr w:type="gramEnd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 </w:t>
      </w:r>
      <w:proofErr w:type="spellStart"/>
      <w:r w:rsidRPr="003072D9">
        <w:rPr>
          <w:rFonts w:ascii="Times New Roman" w:hAnsi="Times New Roman" w:cs="Times New Roman"/>
          <w:shd w:val="clear" w:color="auto" w:fill="FFFFFF"/>
        </w:rPr>
        <w:t>Нова</w:t>
      </w:r>
      <w:proofErr w:type="spellEnd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 </w:t>
      </w:r>
      <w:proofErr w:type="spellStart"/>
      <w:r w:rsidRPr="003072D9">
        <w:rPr>
          <w:rFonts w:ascii="Times New Roman" w:hAnsi="Times New Roman" w:cs="Times New Roman"/>
          <w:shd w:val="clear" w:color="auto" w:fill="FFFFFF"/>
        </w:rPr>
        <w:t>Книга</w:t>
      </w:r>
      <w:proofErr w:type="spellEnd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, 2013. </w:t>
      </w:r>
      <w:proofErr w:type="gramStart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568 </w:t>
      </w:r>
      <w:r w:rsidRPr="003072D9">
        <w:rPr>
          <w:rFonts w:ascii="Times New Roman" w:hAnsi="Times New Roman" w:cs="Times New Roman"/>
          <w:shd w:val="clear" w:color="auto" w:fill="FFFFFF"/>
        </w:rPr>
        <w:t>с</w:t>
      </w:r>
      <w:r w:rsidRPr="003072D9">
        <w:rPr>
          <w:rFonts w:ascii="Times New Roman" w:hAnsi="Times New Roman" w:cs="Times New Roman"/>
          <w:shd w:val="clear" w:color="auto" w:fill="FFFFFF"/>
          <w:lang w:val="en-US"/>
        </w:rPr>
        <w:t>.</w:t>
      </w:r>
      <w:proofErr w:type="gramEnd"/>
    </w:p>
    <w:p w:rsidR="003072D9" w:rsidRPr="003072D9" w:rsidRDefault="003072D9" w:rsidP="003072D9">
      <w:pPr>
        <w:ind w:firstLine="709"/>
        <w:jc w:val="both"/>
        <w:rPr>
          <w:rFonts w:ascii="Times New Roman" w:hAnsi="Times New Roman" w:cs="Times New Roman"/>
          <w:shd w:val="clear" w:color="auto" w:fill="FFFFFF"/>
          <w:lang w:val="en-US"/>
        </w:rPr>
      </w:pPr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4. </w:t>
      </w:r>
      <w:proofErr w:type="spellStart"/>
      <w:r w:rsidRPr="003072D9">
        <w:rPr>
          <w:rFonts w:ascii="Times New Roman" w:hAnsi="Times New Roman" w:cs="Times New Roman"/>
          <w:shd w:val="clear" w:color="auto" w:fill="FFFFFF"/>
          <w:lang w:val="en-US"/>
        </w:rPr>
        <w:t>Asby</w:t>
      </w:r>
      <w:proofErr w:type="spellEnd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 W. </w:t>
      </w:r>
      <w:proofErr w:type="gramStart"/>
      <w:r w:rsidRPr="003072D9">
        <w:rPr>
          <w:rFonts w:ascii="Times New Roman" w:hAnsi="Times New Roman" w:cs="Times New Roman"/>
          <w:shd w:val="clear" w:color="auto" w:fill="FFFFFF"/>
          <w:lang w:val="en-US"/>
        </w:rPr>
        <w:t>An Introduction to Cybernetics.</w:t>
      </w:r>
      <w:proofErr w:type="gramEnd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 </w:t>
      </w:r>
      <w:proofErr w:type="gramStart"/>
      <w:r w:rsidRPr="003072D9">
        <w:rPr>
          <w:rFonts w:ascii="Times New Roman" w:hAnsi="Times New Roman" w:cs="Times New Roman"/>
          <w:shd w:val="clear" w:color="auto" w:fill="FFFFFF"/>
          <w:lang w:val="en-US"/>
        </w:rPr>
        <w:t>L. :</w:t>
      </w:r>
      <w:proofErr w:type="gramEnd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 </w:t>
      </w:r>
      <w:proofErr w:type="spellStart"/>
      <w:r w:rsidRPr="003072D9">
        <w:rPr>
          <w:rFonts w:ascii="Times New Roman" w:hAnsi="Times New Roman" w:cs="Times New Roman"/>
          <w:shd w:val="clear" w:color="auto" w:fill="FFFFFF"/>
          <w:lang w:val="en-US"/>
        </w:rPr>
        <w:t>Legare</w:t>
      </w:r>
      <w:proofErr w:type="spellEnd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 Street Press, 2022. </w:t>
      </w:r>
      <w:proofErr w:type="gramStart"/>
      <w:r w:rsidRPr="003072D9">
        <w:rPr>
          <w:rFonts w:ascii="Times New Roman" w:hAnsi="Times New Roman" w:cs="Times New Roman"/>
          <w:shd w:val="clear" w:color="auto" w:fill="FFFFFF"/>
          <w:lang w:val="en-US"/>
        </w:rPr>
        <w:t>310 p.</w:t>
      </w:r>
      <w:proofErr w:type="gramEnd"/>
      <w:r w:rsidRPr="003072D9">
        <w:rPr>
          <w:rFonts w:ascii="Times New Roman" w:hAnsi="Times New Roman" w:cs="Times New Roman"/>
          <w:shd w:val="clear" w:color="auto" w:fill="FFFFFF"/>
          <w:lang w:val="en-US"/>
        </w:rPr>
        <w:t xml:space="preserve"> </w:t>
      </w:r>
    </w:p>
    <w:p w:rsidR="003072D9" w:rsidRPr="003072D9" w:rsidRDefault="003072D9" w:rsidP="003072D9">
      <w:pPr>
        <w:ind w:firstLine="709"/>
        <w:jc w:val="both"/>
        <w:rPr>
          <w:rFonts w:ascii="Times New Roman" w:hAnsi="Times New Roman" w:cs="Times New Roman"/>
          <w:bCs/>
          <w:spacing w:val="-6"/>
          <w:lang w:val="en-US" w:eastAsia="ru-RU"/>
        </w:rPr>
      </w:pPr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5. </w:t>
      </w:r>
      <w:proofErr w:type="spell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Brandl</w:t>
      </w:r>
      <w:proofErr w:type="spell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M. Money, Banking, Financial Markets &amp; Institutions (</w:t>
      </w:r>
      <w:proofErr w:type="spell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MindTap</w:t>
      </w:r>
      <w:proofErr w:type="spell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Course List) / 2-nd ed. </w:t>
      </w:r>
      <w:proofErr w:type="gram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Boston</w:t>
      </w:r>
      <w:r>
        <w:rPr>
          <w:rFonts w:ascii="Times New Roman" w:hAnsi="Times New Roman" w:cs="Times New Roman"/>
          <w:bCs/>
          <w:spacing w:val="-6"/>
          <w:lang w:val="en-US" w:eastAsia="ru-RU"/>
        </w:rPr>
        <w:t xml:space="preserve"> </w:t>
      </w:r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:</w:t>
      </w:r>
      <w:proofErr w:type="gram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Cengage Learning, 2020. </w:t>
      </w:r>
      <w:proofErr w:type="gram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576 p.</w:t>
      </w:r>
      <w:proofErr w:type="gram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</w:t>
      </w:r>
    </w:p>
    <w:p w:rsidR="003072D9" w:rsidRPr="003072D9" w:rsidRDefault="003072D9" w:rsidP="003072D9">
      <w:pPr>
        <w:ind w:firstLine="709"/>
        <w:jc w:val="both"/>
        <w:rPr>
          <w:rFonts w:ascii="Times New Roman" w:hAnsi="Times New Roman" w:cs="Times New Roman"/>
          <w:bCs/>
          <w:spacing w:val="-6"/>
          <w:lang w:val="en-US" w:eastAsia="ru-RU"/>
        </w:rPr>
      </w:pPr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6. </w:t>
      </w:r>
      <w:proofErr w:type="spell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Bethea</w:t>
      </w:r>
      <w:proofErr w:type="spell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N. B. Discover Bionics. </w:t>
      </w:r>
      <w:proofErr w:type="gram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Minneapolis :</w:t>
      </w:r>
      <w:proofErr w:type="gram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</w:t>
      </w:r>
      <w:proofErr w:type="spell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LernerClassrom</w:t>
      </w:r>
      <w:proofErr w:type="spell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, 2016. </w:t>
      </w:r>
      <w:proofErr w:type="gram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40  p</w:t>
      </w:r>
      <w:proofErr w:type="gram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.</w:t>
      </w:r>
    </w:p>
    <w:p w:rsidR="003072D9" w:rsidRPr="003072D9" w:rsidRDefault="003072D9" w:rsidP="003072D9">
      <w:pPr>
        <w:ind w:firstLine="709"/>
        <w:jc w:val="both"/>
        <w:rPr>
          <w:rFonts w:ascii="Times New Roman" w:hAnsi="Times New Roman" w:cs="Times New Roman"/>
          <w:bCs/>
          <w:spacing w:val="-6"/>
          <w:lang w:val="en-US" w:eastAsia="ru-RU"/>
        </w:rPr>
      </w:pPr>
      <w:r>
        <w:rPr>
          <w:rFonts w:ascii="Times New Roman" w:hAnsi="Times New Roman" w:cs="Times New Roman"/>
          <w:bCs/>
          <w:spacing w:val="-6"/>
          <w:lang w:val="uk-UA" w:eastAsia="ru-RU"/>
        </w:rPr>
        <w:t>7</w:t>
      </w:r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.</w:t>
      </w:r>
      <w:r w:rsidRPr="003072D9">
        <w:rPr>
          <w:rFonts w:ascii="Times New Roman" w:hAnsi="Times New Roman" w:cs="Times New Roman"/>
          <w:b/>
          <w:bCs/>
          <w:spacing w:val="-6"/>
          <w:lang w:val="en-US" w:eastAsia="ru-RU"/>
        </w:rPr>
        <w:t xml:space="preserve"> </w:t>
      </w:r>
      <w:proofErr w:type="spell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Mishkin</w:t>
      </w:r>
      <w:proofErr w:type="spell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F. Economics of Money, Banking and Financial Markets.  </w:t>
      </w:r>
      <w:proofErr w:type="gram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London  :</w:t>
      </w:r>
      <w:proofErr w:type="gram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Pearson, 2018. </w:t>
      </w:r>
      <w:proofErr w:type="gram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720 p.</w:t>
      </w:r>
      <w:proofErr w:type="gramEnd"/>
    </w:p>
    <w:p w:rsidR="003072D9" w:rsidRPr="003072D9" w:rsidRDefault="003072D9" w:rsidP="003072D9">
      <w:pPr>
        <w:ind w:firstLine="709"/>
        <w:jc w:val="both"/>
        <w:rPr>
          <w:rFonts w:ascii="Times New Roman" w:hAnsi="Times New Roman" w:cs="Times New Roman"/>
          <w:bCs/>
          <w:spacing w:val="-6"/>
          <w:lang w:val="en-US" w:eastAsia="ru-RU"/>
        </w:rPr>
      </w:pPr>
      <w:r>
        <w:rPr>
          <w:rFonts w:ascii="Times New Roman" w:hAnsi="Times New Roman" w:cs="Times New Roman"/>
          <w:bCs/>
          <w:spacing w:val="-6"/>
          <w:lang w:val="uk-UA" w:eastAsia="ru-RU"/>
        </w:rPr>
        <w:t>8</w:t>
      </w:r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. </w:t>
      </w:r>
      <w:proofErr w:type="gram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Scott B. Cybernetics for the Social Sciences.</w:t>
      </w:r>
      <w:proofErr w:type="gram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</w:t>
      </w:r>
      <w:proofErr w:type="gramStart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>Leiden :</w:t>
      </w:r>
      <w:proofErr w:type="gramEnd"/>
      <w:r w:rsidRPr="003072D9">
        <w:rPr>
          <w:rFonts w:ascii="Times New Roman" w:hAnsi="Times New Roman" w:cs="Times New Roman"/>
          <w:bCs/>
          <w:spacing w:val="-6"/>
          <w:lang w:val="en-US" w:eastAsia="ru-RU"/>
        </w:rPr>
        <w:t xml:space="preserve"> </w:t>
      </w:r>
      <w:r w:rsidRPr="003072D9">
        <w:rPr>
          <w:rFonts w:ascii="Times New Roman" w:hAnsi="Times New Roman" w:cs="Times New Roman"/>
          <w:color w:val="0F1111"/>
          <w:shd w:val="clear" w:color="auto" w:fill="FFFFFF"/>
          <w:lang w:val="en-US"/>
        </w:rPr>
        <w:t xml:space="preserve">Brill, 2021. </w:t>
      </w:r>
      <w:proofErr w:type="gramStart"/>
      <w:r w:rsidRPr="003072D9">
        <w:rPr>
          <w:rFonts w:ascii="Times New Roman" w:hAnsi="Times New Roman" w:cs="Times New Roman"/>
          <w:color w:val="0F1111"/>
          <w:shd w:val="clear" w:color="auto" w:fill="FFFFFF"/>
          <w:lang w:val="en-US"/>
        </w:rPr>
        <w:t>136 p.</w:t>
      </w:r>
      <w:proofErr w:type="gramEnd"/>
      <w:r w:rsidRPr="003072D9">
        <w:rPr>
          <w:rFonts w:ascii="Times New Roman" w:hAnsi="Times New Roman" w:cs="Times New Roman"/>
          <w:color w:val="0F1111"/>
          <w:shd w:val="clear" w:color="auto" w:fill="FFFFFF"/>
          <w:lang w:val="en-US"/>
        </w:rPr>
        <w:t xml:space="preserve"> </w:t>
      </w:r>
    </w:p>
    <w:p w:rsidR="00E1356E" w:rsidRPr="00E1356E" w:rsidRDefault="00E1356E" w:rsidP="001D0586">
      <w:pPr>
        <w:keepNext/>
        <w:shd w:val="clear" w:color="auto" w:fill="FFFFFF"/>
        <w:spacing w:line="30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kern w:val="28"/>
          <w:lang w:val="uk-UA" w:eastAsia="en-US"/>
        </w:rPr>
      </w:pPr>
    </w:p>
    <w:p w:rsidR="001619A5" w:rsidRPr="00E1356E" w:rsidRDefault="0028565B" w:rsidP="00B54496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4F5195A0">
          <v:rect id="_x0000_i1033" style="width:0;height:1.5pt" o:hralign="center" o:hrstd="t" o:hr="t" fillcolor="#a0a0a0" stroked="f"/>
        </w:pict>
      </w:r>
    </w:p>
    <w:p w:rsidR="00A677F4" w:rsidRPr="00E1356E" w:rsidRDefault="00A677F4" w:rsidP="00A677F4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E1356E">
        <w:rPr>
          <w:rFonts w:ascii="Times New Roman" w:hAnsi="Times New Roman" w:cs="Times New Roman"/>
          <w:b/>
          <w:bCs/>
          <w:lang w:val="uk-UA"/>
        </w:rPr>
        <w:t>ОЦІНЮВАННЯ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Контроль успішності діяльності студента з вивчення даної дисципліни поєднує в себе декілька різновидів контрольних заходів: поточний, рубіжний (модульний) та підсумковий контроль. Результати підсумкового контролю виставляються у відомість обліку успішності студентів.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 xml:space="preserve">Підсумковий контроль здійснюється у формі </w:t>
      </w:r>
      <w:r w:rsidRPr="00E1356E">
        <w:rPr>
          <w:rFonts w:ascii="Times New Roman" w:hAnsi="Times New Roman" w:cs="Times New Roman"/>
          <w:b/>
          <w:i/>
          <w:lang w:val="uk-UA"/>
        </w:rPr>
        <w:t>заліку</w:t>
      </w:r>
      <w:r w:rsidRPr="00E1356E">
        <w:rPr>
          <w:rFonts w:ascii="Times New Roman" w:hAnsi="Times New Roman" w:cs="Times New Roman"/>
          <w:lang w:val="uk-UA"/>
        </w:rPr>
        <w:t>. Оцінка підсумкового контролю визначається за двобальною шкалою «зараховано – не зараховано». Позитивною оцінкою є оцінка «зараховано» (60 балів та вище).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Поточний контроль охоплює контрольні заходи, що відбуваються під час практичних занять (усне опитування), а також оцінювання результатів виконання самостійної роботи.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 xml:space="preserve">Рубіжний (модульний) контроль успішності навчання проводиться у формі відповідей на два питання та перекладу двох текстів з визначенням способів і труднощів їх відтворення засобами цільової мови очно або дистанційно з використанням системи </w:t>
      </w:r>
      <w:proofErr w:type="spellStart"/>
      <w:r w:rsidRPr="00E1356E">
        <w:rPr>
          <w:rFonts w:ascii="Times New Roman" w:hAnsi="Times New Roman" w:cs="Times New Roman"/>
          <w:lang w:val="uk-UA"/>
        </w:rPr>
        <w:t>Moodle</w:t>
      </w:r>
      <w:proofErr w:type="spellEnd"/>
      <w:r w:rsidRPr="00E1356E">
        <w:rPr>
          <w:rFonts w:ascii="Times New Roman" w:hAnsi="Times New Roman" w:cs="Times New Roman"/>
          <w:lang w:val="uk-UA"/>
        </w:rPr>
        <w:t xml:space="preserve">. Модульний контроль є необхідним та обов’язковим елементом рейтингової технології освітнього процесу та проводиться у два етапи - в середині й наприкінці навчального семестру. </w:t>
      </w:r>
    </w:p>
    <w:p w:rsidR="00A677F4" w:rsidRPr="00E1356E" w:rsidRDefault="00A677F4" w:rsidP="00A677F4">
      <w:pPr>
        <w:spacing w:line="240" w:lineRule="auto"/>
        <w:ind w:right="283" w:firstLine="567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Під час контролю враховуючи наступні види робіт:</w:t>
      </w:r>
    </w:p>
    <w:p w:rsidR="00A677F4" w:rsidRPr="00E1356E" w:rsidRDefault="00A677F4" w:rsidP="00A677F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ind w:right="283"/>
        <w:contextualSpacing/>
        <w:jc w:val="both"/>
        <w:rPr>
          <w:rFonts w:ascii="Times New Roman" w:hAnsi="Times New Roman" w:cs="Times New Roman"/>
          <w:color w:val="000000"/>
          <w:lang w:val="uk-UA"/>
        </w:rPr>
      </w:pPr>
      <w:r w:rsidRPr="00E1356E">
        <w:rPr>
          <w:rFonts w:ascii="Times New Roman" w:hAnsi="Times New Roman" w:cs="Times New Roman"/>
          <w:color w:val="000000"/>
          <w:lang w:val="uk-UA"/>
        </w:rPr>
        <w:t xml:space="preserve">активність роботи студента протягом теми оцінюється до </w:t>
      </w:r>
      <w:r w:rsidR="003072D9">
        <w:rPr>
          <w:rFonts w:ascii="Times New Roman" w:hAnsi="Times New Roman" w:cs="Times New Roman"/>
          <w:color w:val="000000"/>
          <w:lang w:val="uk-UA"/>
        </w:rPr>
        <w:t>25</w:t>
      </w:r>
      <w:r w:rsidRPr="00E1356E">
        <w:rPr>
          <w:rFonts w:ascii="Times New Roman" w:hAnsi="Times New Roman" w:cs="Times New Roman"/>
          <w:color w:val="000000"/>
          <w:lang w:val="uk-UA"/>
        </w:rPr>
        <w:t xml:space="preserve"> балів. (Всього в </w:t>
      </w:r>
      <w:r w:rsidR="003072D9" w:rsidRPr="003072D9">
        <w:rPr>
          <w:rFonts w:ascii="Times New Roman" w:hAnsi="Times New Roman" w:cs="Times New Roman"/>
          <w:color w:val="000000"/>
          <w:lang w:val="ru-RU"/>
        </w:rPr>
        <w:t xml:space="preserve">1 </w:t>
      </w:r>
      <w:r w:rsidR="003072D9">
        <w:rPr>
          <w:rFonts w:ascii="Times New Roman" w:hAnsi="Times New Roman" w:cs="Times New Roman"/>
          <w:color w:val="000000"/>
          <w:lang w:val="uk-UA"/>
        </w:rPr>
        <w:t>(</w:t>
      </w:r>
      <w:r w:rsidR="003072D9" w:rsidRPr="003072D9">
        <w:rPr>
          <w:rFonts w:ascii="Times New Roman" w:hAnsi="Times New Roman" w:cs="Times New Roman"/>
          <w:color w:val="000000"/>
          <w:lang w:val="ru-RU"/>
        </w:rPr>
        <w:t>2</w:t>
      </w:r>
      <w:r w:rsidR="003072D9">
        <w:rPr>
          <w:rFonts w:ascii="Times New Roman" w:hAnsi="Times New Roman" w:cs="Times New Roman"/>
          <w:color w:val="000000"/>
          <w:lang w:val="uk-UA"/>
        </w:rPr>
        <w:t>)</w:t>
      </w:r>
      <w:r w:rsidR="003072D9" w:rsidRPr="003072D9">
        <w:rPr>
          <w:rFonts w:ascii="Times New Roman" w:hAnsi="Times New Roman" w:cs="Times New Roman"/>
          <w:color w:val="000000"/>
          <w:lang w:val="ru-RU"/>
        </w:rPr>
        <w:t xml:space="preserve">  </w:t>
      </w:r>
      <w:r w:rsidRPr="00E1356E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072D9">
        <w:rPr>
          <w:rFonts w:ascii="Times New Roman" w:hAnsi="Times New Roman" w:cs="Times New Roman"/>
          <w:color w:val="000000"/>
          <w:lang w:val="uk-UA"/>
        </w:rPr>
        <w:t>дві</w:t>
      </w:r>
      <w:r w:rsidRPr="00E1356E">
        <w:rPr>
          <w:rFonts w:ascii="Times New Roman" w:hAnsi="Times New Roman" w:cs="Times New Roman"/>
          <w:color w:val="000000"/>
          <w:lang w:val="uk-UA"/>
        </w:rPr>
        <w:t xml:space="preserve"> тем</w:t>
      </w:r>
      <w:r w:rsidR="003072D9">
        <w:rPr>
          <w:rFonts w:ascii="Times New Roman" w:hAnsi="Times New Roman" w:cs="Times New Roman"/>
          <w:color w:val="000000"/>
          <w:lang w:val="uk-UA"/>
        </w:rPr>
        <w:t>и</w:t>
      </w:r>
      <w:r w:rsidRPr="00E1356E">
        <w:rPr>
          <w:rFonts w:ascii="Times New Roman" w:hAnsi="Times New Roman" w:cs="Times New Roman"/>
          <w:color w:val="000000"/>
          <w:lang w:val="uk-UA"/>
        </w:rPr>
        <w:t xml:space="preserve"> - 50 бали);</w:t>
      </w:r>
    </w:p>
    <w:p w:rsidR="00A677F4" w:rsidRPr="00E1356E" w:rsidRDefault="00A677F4" w:rsidP="00A677F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ind w:right="283"/>
        <w:contextualSpacing/>
        <w:jc w:val="both"/>
        <w:rPr>
          <w:rFonts w:ascii="Times New Roman" w:hAnsi="Times New Roman" w:cs="Times New Roman"/>
          <w:color w:val="000000"/>
          <w:lang w:val="uk-UA"/>
        </w:rPr>
      </w:pPr>
      <w:r w:rsidRPr="00E1356E">
        <w:rPr>
          <w:rFonts w:ascii="Times New Roman" w:hAnsi="Times New Roman" w:cs="Times New Roman"/>
          <w:color w:val="000000"/>
          <w:lang w:val="uk-UA"/>
        </w:rPr>
        <w:t>виконання індивідуального рубіжного контрольного завдання студента оцінюється до 50  балів</w:t>
      </w:r>
      <w:r w:rsidRPr="00E1356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E1356E">
        <w:rPr>
          <w:rFonts w:ascii="Times New Roman" w:hAnsi="Times New Roman" w:cs="Times New Roman"/>
          <w:color w:val="000000"/>
          <w:lang w:val="uk-UA"/>
        </w:rPr>
        <w:t>за кожне;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Студент не допускається до підсумкового контролю, якщо він не виконав усіх обов’язкових видів робіт (виконання перекладів текстів) та не пройшов рубіжний модульний контроль з оцінкою «зараховано».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 xml:space="preserve">Підсумковий контроль вивчення дисципліни здійснюється у вигляді семестрового заліку, під час якого засвоєння студентом навчального матеріалу з дисципліни </w:t>
      </w:r>
      <w:r w:rsidRPr="00E1356E">
        <w:rPr>
          <w:rFonts w:ascii="Times New Roman" w:hAnsi="Times New Roman" w:cs="Times New Roman"/>
          <w:color w:val="000000"/>
          <w:lang w:val="uk-UA"/>
        </w:rPr>
        <w:t>визначається як середня двох контролів за перший та другий змістовні модулі.</w:t>
      </w:r>
      <w:r w:rsidRPr="00E1356E">
        <w:rPr>
          <w:rFonts w:ascii="Times New Roman" w:hAnsi="Times New Roman" w:cs="Times New Roman"/>
          <w:lang w:val="uk-UA"/>
        </w:rPr>
        <w:t xml:space="preserve"> Семестровий залік не передбачає обов'язкової присутності студентів на заліковому заході (заліковій контрольній роботі).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lastRenderedPageBreak/>
        <w:t xml:space="preserve">Результати підсумкового контролю у формі заліку виставляються протягом останнього тижня навчання перед екзаменаційною сесією. </w:t>
      </w:r>
      <w:r w:rsidR="0028565B">
        <w:rPr>
          <w:rFonts w:ascii="Times New Roman" w:hAnsi="Times New Roman" w:cs="Times New Roman"/>
          <w:lang w:val="uk-UA"/>
        </w:rPr>
        <w:pict>
          <v:rect id="_x0000_i1034" style="width:0;height:1.5pt" o:hrstd="t" o:hr="t" fillcolor="#a0a0a0" stroked="f"/>
        </w:pict>
      </w:r>
    </w:p>
    <w:p w:rsidR="003072D9" w:rsidRDefault="003072D9" w:rsidP="00A677F4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A677F4" w:rsidRPr="00E1356E" w:rsidRDefault="00A677F4" w:rsidP="00A677F4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E1356E">
        <w:rPr>
          <w:rFonts w:ascii="Times New Roman" w:hAnsi="Times New Roman" w:cs="Times New Roman"/>
          <w:b/>
          <w:bCs/>
          <w:lang w:val="uk-UA"/>
        </w:rPr>
        <w:t>ПОЛІТИКИ КУРСУ</w:t>
      </w:r>
    </w:p>
    <w:p w:rsidR="00A677F4" w:rsidRPr="00E1356E" w:rsidRDefault="00A677F4" w:rsidP="00A677F4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bCs/>
          <w:iCs/>
          <w:color w:val="000000"/>
          <w:kern w:val="24"/>
          <w:lang w:val="uk-UA"/>
        </w:rPr>
      </w:pPr>
      <w:r w:rsidRPr="00E1356E">
        <w:rPr>
          <w:rFonts w:ascii="Times New Roman" w:hAnsi="Times New Roman" w:cs="Times New Roman"/>
          <w:b/>
          <w:bCs/>
          <w:iCs/>
          <w:color w:val="000000"/>
          <w:kern w:val="24"/>
          <w:lang w:val="uk-UA"/>
        </w:rPr>
        <w:t>Загальна політика курсу</w:t>
      </w:r>
      <w:r w:rsidRPr="00E1356E">
        <w:rPr>
          <w:rFonts w:ascii="Times New Roman" w:hAnsi="Times New Roman" w:cs="Times New Roman"/>
          <w:bCs/>
          <w:iCs/>
          <w:color w:val="000000"/>
          <w:kern w:val="24"/>
          <w:lang w:val="uk-UA"/>
        </w:rPr>
        <w:t xml:space="preserve"> базується на </w:t>
      </w:r>
    </w:p>
    <w:p w:rsidR="00A677F4" w:rsidRPr="00E1356E" w:rsidRDefault="00A677F4" w:rsidP="00A677F4">
      <w:pPr>
        <w:keepNext/>
        <w:spacing w:line="240" w:lineRule="auto"/>
        <w:ind w:right="132" w:firstLine="360"/>
        <w:jc w:val="both"/>
        <w:rPr>
          <w:rFonts w:ascii="Times New Roman" w:hAnsi="Times New Roman" w:cs="Times New Roman"/>
          <w:iCs/>
          <w:lang w:val="ru-RU"/>
        </w:rPr>
      </w:pPr>
      <w:r w:rsidRPr="00E1356E">
        <w:rPr>
          <w:rFonts w:ascii="Times New Roman" w:hAnsi="Times New Roman" w:cs="Times New Roman"/>
          <w:iCs/>
          <w:lang w:val="ru-RU"/>
        </w:rPr>
        <w:t>•</w:t>
      </w:r>
      <w:r w:rsidRPr="00E1356E">
        <w:rPr>
          <w:rFonts w:ascii="Times New Roman" w:hAnsi="Times New Roman" w:cs="Times New Roman"/>
          <w:iCs/>
          <w:lang w:val="uk-UA"/>
        </w:rPr>
        <w:t xml:space="preserve"> </w:t>
      </w:r>
      <w:r w:rsidRPr="00E1356E">
        <w:rPr>
          <w:rFonts w:ascii="Times New Roman" w:hAnsi="Times New Roman" w:cs="Times New Roman"/>
          <w:iCs/>
          <w:lang w:val="ru-RU"/>
        </w:rPr>
        <w:t>Статут НУ «ЗП» (2019 р.)</w:t>
      </w:r>
      <w:r w:rsidRPr="00E1356E">
        <w:rPr>
          <w:rFonts w:ascii="Times New Roman" w:hAnsi="Times New Roman" w:cs="Times New Roman"/>
          <w:iCs/>
          <w:lang w:val="uk-UA"/>
        </w:rPr>
        <w:t xml:space="preserve"> -</w:t>
      </w:r>
      <w:r w:rsidRPr="00E1356E">
        <w:rPr>
          <w:rFonts w:ascii="Times New Roman" w:hAnsi="Times New Roman" w:cs="Times New Roman"/>
          <w:iCs/>
          <w:lang w:val="ru-RU"/>
        </w:rPr>
        <w:t xml:space="preserve"> [</w:t>
      </w:r>
      <w:r w:rsidRPr="00E1356E">
        <w:rPr>
          <w:rFonts w:ascii="Times New Roman" w:hAnsi="Times New Roman" w:cs="Times New Roman"/>
          <w:iCs/>
        </w:rPr>
        <w:t>URL</w:t>
      </w:r>
      <w:r w:rsidRPr="00E1356E">
        <w:rPr>
          <w:rFonts w:ascii="Times New Roman" w:hAnsi="Times New Roman" w:cs="Times New Roman"/>
          <w:iCs/>
          <w:lang w:val="ru-RU"/>
        </w:rPr>
        <w:t xml:space="preserve">] </w:t>
      </w:r>
      <w:r w:rsidRPr="00E1356E">
        <w:rPr>
          <w:rFonts w:ascii="Times New Roman" w:hAnsi="Times New Roman" w:cs="Times New Roman"/>
          <w:iCs/>
        </w:rPr>
        <w:t>https</w:t>
      </w:r>
      <w:r w:rsidRPr="00E1356E">
        <w:rPr>
          <w:rFonts w:ascii="Times New Roman" w:hAnsi="Times New Roman" w:cs="Times New Roman"/>
          <w:iCs/>
          <w:lang w:val="ru-RU"/>
        </w:rPr>
        <w:t>://</w:t>
      </w:r>
      <w:proofErr w:type="spellStart"/>
      <w:r w:rsidRPr="00E1356E">
        <w:rPr>
          <w:rFonts w:ascii="Times New Roman" w:hAnsi="Times New Roman" w:cs="Times New Roman"/>
          <w:iCs/>
        </w:rPr>
        <w:t>zntu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>.</w:t>
      </w:r>
      <w:proofErr w:type="spellStart"/>
      <w:r w:rsidRPr="00E1356E">
        <w:rPr>
          <w:rFonts w:ascii="Times New Roman" w:hAnsi="Times New Roman" w:cs="Times New Roman"/>
          <w:iCs/>
        </w:rPr>
        <w:t>edu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>.</w:t>
      </w:r>
      <w:proofErr w:type="spellStart"/>
      <w:r w:rsidRPr="00E1356E">
        <w:rPr>
          <w:rFonts w:ascii="Times New Roman" w:hAnsi="Times New Roman" w:cs="Times New Roman"/>
          <w:iCs/>
        </w:rPr>
        <w:t>ua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>/</w:t>
      </w:r>
      <w:r w:rsidRPr="00E1356E">
        <w:rPr>
          <w:rFonts w:ascii="Times New Roman" w:hAnsi="Times New Roman" w:cs="Times New Roman"/>
          <w:iCs/>
        </w:rPr>
        <w:t>uploads</w:t>
      </w:r>
      <w:r w:rsidRPr="00E1356E">
        <w:rPr>
          <w:rFonts w:ascii="Times New Roman" w:hAnsi="Times New Roman" w:cs="Times New Roman"/>
          <w:iCs/>
          <w:lang w:val="ru-RU"/>
        </w:rPr>
        <w:t>/</w:t>
      </w:r>
      <w:proofErr w:type="spellStart"/>
      <w:r w:rsidRPr="00E1356E">
        <w:rPr>
          <w:rFonts w:ascii="Times New Roman" w:hAnsi="Times New Roman" w:cs="Times New Roman"/>
          <w:iCs/>
        </w:rPr>
        <w:t>Statut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>-</w:t>
      </w:r>
      <w:r w:rsidRPr="00E1356E">
        <w:rPr>
          <w:rFonts w:ascii="Times New Roman" w:hAnsi="Times New Roman" w:cs="Times New Roman"/>
          <w:iCs/>
        </w:rPr>
        <w:t>ZPNU</w:t>
      </w:r>
      <w:r w:rsidRPr="00E1356E">
        <w:rPr>
          <w:rFonts w:ascii="Times New Roman" w:hAnsi="Times New Roman" w:cs="Times New Roman"/>
          <w:iCs/>
          <w:lang w:val="ru-RU"/>
        </w:rPr>
        <w:t>.</w:t>
      </w:r>
      <w:r w:rsidRPr="00E1356E">
        <w:rPr>
          <w:rFonts w:ascii="Times New Roman" w:hAnsi="Times New Roman" w:cs="Times New Roman"/>
          <w:iCs/>
        </w:rPr>
        <w:t>pdf</w:t>
      </w:r>
    </w:p>
    <w:p w:rsidR="00A677F4" w:rsidRPr="00E1356E" w:rsidRDefault="00A677F4" w:rsidP="00A677F4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iCs/>
          <w:spacing w:val="-8"/>
          <w:lang w:val="ru-RU"/>
        </w:rPr>
      </w:pPr>
      <w:r w:rsidRPr="00E1356E">
        <w:rPr>
          <w:rFonts w:ascii="Times New Roman" w:hAnsi="Times New Roman" w:cs="Times New Roman"/>
          <w:iCs/>
          <w:lang w:val="ru-RU"/>
        </w:rPr>
        <w:t>•</w:t>
      </w:r>
      <w:r w:rsidRPr="00E1356E">
        <w:rPr>
          <w:rFonts w:ascii="Times New Roman" w:hAnsi="Times New Roman" w:cs="Times New Roman"/>
          <w:iCs/>
          <w:lang w:val="uk-UA"/>
        </w:rPr>
        <w:t xml:space="preserve"> </w:t>
      </w:r>
      <w:r w:rsidRPr="00E1356E">
        <w:rPr>
          <w:rFonts w:ascii="Times New Roman" w:hAnsi="Times New Roman" w:cs="Times New Roman"/>
          <w:bCs/>
          <w:iCs/>
          <w:color w:val="000000"/>
          <w:kern w:val="24"/>
          <w:lang w:val="uk-UA"/>
        </w:rPr>
        <w:t>Положенні про систему забезпечення НУ «Запорізька полі</w:t>
      </w:r>
      <w:proofErr w:type="gramStart"/>
      <w:r w:rsidRPr="00E1356E">
        <w:rPr>
          <w:rFonts w:ascii="Times New Roman" w:hAnsi="Times New Roman" w:cs="Times New Roman"/>
          <w:bCs/>
          <w:iCs/>
          <w:color w:val="000000"/>
          <w:kern w:val="24"/>
          <w:lang w:val="uk-UA"/>
        </w:rPr>
        <w:t>техн</w:t>
      </w:r>
      <w:proofErr w:type="gramEnd"/>
      <w:r w:rsidRPr="00E1356E">
        <w:rPr>
          <w:rFonts w:ascii="Times New Roman" w:hAnsi="Times New Roman" w:cs="Times New Roman"/>
          <w:bCs/>
          <w:iCs/>
          <w:color w:val="000000"/>
          <w:kern w:val="24"/>
          <w:lang w:val="uk-UA"/>
        </w:rPr>
        <w:t xml:space="preserve">іка» якості </w:t>
      </w:r>
      <w:r w:rsidRPr="00E1356E">
        <w:rPr>
          <w:rFonts w:ascii="Times New Roman" w:hAnsi="Times New Roman" w:cs="Times New Roman"/>
          <w:bCs/>
          <w:iCs/>
          <w:color w:val="000000"/>
          <w:spacing w:val="-8"/>
          <w:kern w:val="24"/>
          <w:lang w:val="uk-UA"/>
        </w:rPr>
        <w:t xml:space="preserve">освітньої діяльності та якості вищої освіти (системи внутрішнього забезпечення якості) - </w:t>
      </w:r>
      <w:r w:rsidRPr="00E1356E">
        <w:rPr>
          <w:rFonts w:ascii="Times New Roman" w:hAnsi="Times New Roman" w:cs="Times New Roman"/>
          <w:iCs/>
          <w:spacing w:val="-8"/>
          <w:lang w:val="ru-RU"/>
        </w:rPr>
        <w:t>[</w:t>
      </w:r>
      <w:r w:rsidRPr="00E1356E">
        <w:rPr>
          <w:rFonts w:ascii="Times New Roman" w:hAnsi="Times New Roman" w:cs="Times New Roman"/>
          <w:iCs/>
          <w:spacing w:val="-8"/>
        </w:rPr>
        <w:t>URL</w:t>
      </w:r>
      <w:r w:rsidRPr="00E1356E">
        <w:rPr>
          <w:rFonts w:ascii="Times New Roman" w:hAnsi="Times New Roman" w:cs="Times New Roman"/>
          <w:iCs/>
          <w:spacing w:val="-8"/>
          <w:lang w:val="ru-RU"/>
        </w:rPr>
        <w:t>]</w:t>
      </w:r>
      <w:r w:rsidRPr="00E1356E">
        <w:rPr>
          <w:rFonts w:ascii="Times New Roman" w:hAnsi="Times New Roman" w:cs="Times New Roman"/>
          <w:iCs/>
          <w:spacing w:val="-8"/>
          <w:lang w:val="uk-UA"/>
        </w:rPr>
        <w:t xml:space="preserve"> </w:t>
      </w:r>
      <w:r w:rsidR="0028565B">
        <w:fldChar w:fldCharType="begin"/>
      </w:r>
      <w:r w:rsidR="0028565B" w:rsidRPr="006372F5">
        <w:rPr>
          <w:lang w:val="ru-RU"/>
        </w:rPr>
        <w:instrText xml:space="preserve"> </w:instrText>
      </w:r>
      <w:r w:rsidR="0028565B">
        <w:instrText>HYPERLINK</w:instrText>
      </w:r>
      <w:r w:rsidR="0028565B" w:rsidRPr="006372F5">
        <w:rPr>
          <w:lang w:val="ru-RU"/>
        </w:rPr>
        <w:instrText xml:space="preserve"> "</w:instrText>
      </w:r>
      <w:r w:rsidR="0028565B">
        <w:instrText>http</w:instrText>
      </w:r>
      <w:r w:rsidR="0028565B" w:rsidRPr="006372F5">
        <w:rPr>
          <w:lang w:val="ru-RU"/>
        </w:rPr>
        <w:instrText>://</w:instrText>
      </w:r>
      <w:r w:rsidR="0028565B">
        <w:instrText>www</w:instrText>
      </w:r>
      <w:r w:rsidR="0028565B" w:rsidRPr="006372F5">
        <w:rPr>
          <w:lang w:val="ru-RU"/>
        </w:rPr>
        <w:instrText>.</w:instrText>
      </w:r>
      <w:r w:rsidR="0028565B">
        <w:instrText>zntu</w:instrText>
      </w:r>
      <w:r w:rsidR="0028565B" w:rsidRPr="006372F5">
        <w:rPr>
          <w:lang w:val="ru-RU"/>
        </w:rPr>
        <w:instrText>.</w:instrText>
      </w:r>
      <w:r w:rsidR="0028565B">
        <w:instrText>edu</w:instrText>
      </w:r>
      <w:r w:rsidR="0028565B" w:rsidRPr="006372F5">
        <w:rPr>
          <w:lang w:val="ru-RU"/>
        </w:rPr>
        <w:instrText>.</w:instrText>
      </w:r>
      <w:r w:rsidR="0028565B">
        <w:instrText>ua</w:instrText>
      </w:r>
      <w:r w:rsidR="0028565B" w:rsidRPr="006372F5">
        <w:rPr>
          <w:lang w:val="ru-RU"/>
        </w:rPr>
        <w:instrText>/</w:instrText>
      </w:r>
      <w:r w:rsidR="0028565B">
        <w:instrText>uploads</w:instrText>
      </w:r>
      <w:r w:rsidR="0028565B" w:rsidRPr="006372F5">
        <w:rPr>
          <w:lang w:val="ru-RU"/>
        </w:rPr>
        <w:instrText>/</w:instrText>
      </w:r>
      <w:r w:rsidR="0028565B">
        <w:instrText>dept</w:instrText>
      </w:r>
      <w:r w:rsidR="0028565B" w:rsidRPr="006372F5">
        <w:rPr>
          <w:lang w:val="ru-RU"/>
        </w:rPr>
        <w:instrText>_</w:instrText>
      </w:r>
      <w:r w:rsidR="0028565B">
        <w:instrText>nm</w:instrText>
      </w:r>
      <w:r w:rsidR="0028565B" w:rsidRPr="006372F5">
        <w:rPr>
          <w:lang w:val="ru-RU"/>
        </w:rPr>
        <w:instrText>/</w:instrText>
      </w:r>
      <w:r w:rsidR="0028565B">
        <w:instrText>Polozhennia</w:instrText>
      </w:r>
      <w:r w:rsidR="0028565B" w:rsidRPr="006372F5">
        <w:rPr>
          <w:lang w:val="ru-RU"/>
        </w:rPr>
        <w:instrText>_</w:instrText>
      </w:r>
      <w:r w:rsidR="0028565B">
        <w:instrText>pro</w:instrText>
      </w:r>
      <w:r w:rsidR="0028565B" w:rsidRPr="006372F5">
        <w:rPr>
          <w:lang w:val="ru-RU"/>
        </w:rPr>
        <w:instrText>_</w:instrText>
      </w:r>
      <w:r w:rsidR="0028565B">
        <w:instrText>zabezpechennia</w:instrText>
      </w:r>
      <w:r w:rsidR="0028565B" w:rsidRPr="006372F5">
        <w:rPr>
          <w:lang w:val="ru-RU"/>
        </w:rPr>
        <w:instrText>_</w:instrText>
      </w:r>
      <w:r w:rsidR="0028565B">
        <w:instrText>yakosti</w:instrText>
      </w:r>
      <w:r w:rsidR="0028565B" w:rsidRPr="006372F5">
        <w:rPr>
          <w:lang w:val="ru-RU"/>
        </w:rPr>
        <w:instrText>.</w:instrText>
      </w:r>
      <w:r w:rsidR="0028565B">
        <w:instrText>pdf</w:instrText>
      </w:r>
      <w:r w:rsidR="0028565B" w:rsidRPr="006372F5">
        <w:rPr>
          <w:lang w:val="ru-RU"/>
        </w:rPr>
        <w:instrText xml:space="preserve">" </w:instrText>
      </w:r>
      <w:r w:rsidR="0028565B">
        <w:fldChar w:fldCharType="separate"/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http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://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www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.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zntu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.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edu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.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ua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/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uploads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/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dept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_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nm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/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Polozhennia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_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pro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_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zabezpechennia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_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yakosti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.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pdf</w:t>
      </w:r>
      <w:r w:rsidR="0028565B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fldChar w:fldCharType="end"/>
      </w:r>
    </w:p>
    <w:p w:rsidR="00A677F4" w:rsidRPr="00E1356E" w:rsidRDefault="00A677F4" w:rsidP="00A677F4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bCs/>
          <w:iCs/>
          <w:lang w:val="uk-UA"/>
        </w:rPr>
      </w:pPr>
      <w:r w:rsidRPr="00E1356E">
        <w:rPr>
          <w:rFonts w:ascii="Times New Roman" w:hAnsi="Times New Roman" w:cs="Times New Roman"/>
          <w:b/>
          <w:iCs/>
          <w:lang w:val="uk-UA"/>
        </w:rPr>
        <w:t>Політика щодо академічної доброчесності.</w:t>
      </w:r>
      <w:r w:rsidRPr="00E1356E">
        <w:rPr>
          <w:rFonts w:ascii="Times New Roman" w:hAnsi="Times New Roman" w:cs="Times New Roman"/>
          <w:bCs/>
          <w:iCs/>
          <w:lang w:val="uk-UA"/>
        </w:rPr>
        <w:t xml:space="preserve"> </w:t>
      </w:r>
      <w:r w:rsidRPr="00E1356E">
        <w:rPr>
          <w:rFonts w:ascii="Times New Roman" w:hAnsi="Times New Roman" w:cs="Times New Roman"/>
          <w:iCs/>
          <w:lang w:val="uk-UA"/>
        </w:rPr>
        <w:t>Дотримання академічної доброчесності передбачає: самостійне виконання навчальних завдань, дотримання норм законодавства про авторське право та суміжні права; надання достовірної інформації про результати власної (наукової, творчої) діяльності, використані методики досліджень і джерела інформації; використання достовірної інформації з офіційних джерел при виконанні проектних завдань</w:t>
      </w:r>
    </w:p>
    <w:p w:rsidR="00A677F4" w:rsidRPr="00E1356E" w:rsidRDefault="00A677F4" w:rsidP="00A677F4">
      <w:pPr>
        <w:spacing w:line="240" w:lineRule="auto"/>
        <w:ind w:firstLine="357"/>
        <w:jc w:val="both"/>
        <w:rPr>
          <w:rFonts w:ascii="Times New Roman" w:hAnsi="Times New Roman" w:cs="Times New Roman"/>
          <w:iCs/>
          <w:lang w:val="uk-UA"/>
        </w:rPr>
      </w:pPr>
      <w:r w:rsidRPr="00E1356E">
        <w:rPr>
          <w:rFonts w:ascii="Times New Roman" w:hAnsi="Times New Roman" w:cs="Times New Roman"/>
          <w:b/>
          <w:iCs/>
          <w:lang w:val="uk-UA"/>
        </w:rPr>
        <w:t>Політика дотримання прав та обов’язків здобувачів вищої освіти.</w:t>
      </w:r>
      <w:r w:rsidRPr="00E1356E">
        <w:rPr>
          <w:rFonts w:ascii="Times New Roman" w:hAnsi="Times New Roman" w:cs="Times New Roman"/>
          <w:iCs/>
          <w:lang w:val="uk-UA"/>
        </w:rPr>
        <w:t xml:space="preserve"> Права і обов’язки с здобувачів вищої освіти відображено у п .7.5 Положення про організацію освітнього процесу в НУ «Запорізька політехніка»</w:t>
      </w:r>
    </w:p>
    <w:p w:rsidR="00A677F4" w:rsidRPr="00E1356E" w:rsidRDefault="00A677F4" w:rsidP="00A677F4">
      <w:pPr>
        <w:spacing w:line="240" w:lineRule="auto"/>
        <w:ind w:firstLine="357"/>
        <w:jc w:val="both"/>
        <w:rPr>
          <w:rFonts w:ascii="Times New Roman" w:hAnsi="Times New Roman" w:cs="Times New Roman"/>
          <w:iCs/>
          <w:lang w:val="uk-UA"/>
        </w:rPr>
      </w:pPr>
      <w:r w:rsidRPr="00E1356E">
        <w:rPr>
          <w:rFonts w:ascii="Times New Roman" w:hAnsi="Times New Roman" w:cs="Times New Roman"/>
          <w:iCs/>
          <w:lang w:val="uk-UA"/>
        </w:rPr>
        <w:t>(https://zp.edu.ua/uploads/dept_nm/Polozhennia_pro_organizatsiyu_osvitnoho_protsesu.pdf)</w:t>
      </w:r>
    </w:p>
    <w:p w:rsidR="00A677F4" w:rsidRPr="00E1356E" w:rsidRDefault="00A677F4" w:rsidP="00A677F4">
      <w:pPr>
        <w:spacing w:line="240" w:lineRule="auto"/>
        <w:ind w:firstLine="357"/>
        <w:jc w:val="both"/>
        <w:rPr>
          <w:rFonts w:ascii="Times New Roman" w:hAnsi="Times New Roman" w:cs="Times New Roman"/>
          <w:iCs/>
          <w:lang w:val="ru-RU"/>
        </w:rPr>
      </w:pPr>
      <w:r w:rsidRPr="00E1356E">
        <w:rPr>
          <w:rFonts w:ascii="Times New Roman" w:hAnsi="Times New Roman" w:cs="Times New Roman"/>
          <w:b/>
          <w:bCs/>
          <w:iCs/>
          <w:lang w:val="uk-UA"/>
        </w:rPr>
        <w:t>Політика щодо відвідування</w:t>
      </w:r>
      <w:r w:rsidRPr="00E1356E">
        <w:rPr>
          <w:rFonts w:ascii="Times New Roman" w:hAnsi="Times New Roman" w:cs="Times New Roman"/>
          <w:iCs/>
          <w:lang w:val="uk-UA"/>
        </w:rPr>
        <w:t xml:space="preserve">: відвідування занять є обов’язковим компонентом.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Пропущені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заняття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або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контрольні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заходи (з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поважної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причини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або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без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неї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)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мають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бути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відпрацьованими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r w:rsidRPr="00E1356E">
        <w:rPr>
          <w:rFonts w:ascii="Times New Roman" w:hAnsi="Times New Roman" w:cs="Times New Roman"/>
          <w:iCs/>
          <w:lang w:val="uk-UA"/>
        </w:rPr>
        <w:t>в он-лайн формі (</w:t>
      </w:r>
      <w:r w:rsidRPr="00E1356E">
        <w:rPr>
          <w:rFonts w:ascii="Times New Roman" w:hAnsi="Times New Roman" w:cs="Times New Roman"/>
          <w:iCs/>
        </w:rPr>
        <w:t>Moodle</w:t>
      </w:r>
      <w:r w:rsidRPr="00E1356E">
        <w:rPr>
          <w:rFonts w:ascii="Times New Roman" w:hAnsi="Times New Roman" w:cs="Times New Roman"/>
          <w:iCs/>
          <w:lang w:val="uk-UA"/>
        </w:rPr>
        <w:t xml:space="preserve">, завдання в письмовій формі на електрону пошту) чи </w:t>
      </w:r>
      <w:r w:rsidRPr="00E1356E">
        <w:rPr>
          <w:rFonts w:ascii="Times New Roman" w:hAnsi="Times New Roman" w:cs="Times New Roman"/>
          <w:iCs/>
          <w:lang w:val="ru-RU"/>
        </w:rPr>
        <w:t xml:space="preserve">в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позаурочний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час, </w:t>
      </w:r>
      <w:proofErr w:type="gramStart"/>
      <w:r w:rsidRPr="00E1356E">
        <w:rPr>
          <w:rFonts w:ascii="Times New Roman" w:hAnsi="Times New Roman" w:cs="Times New Roman"/>
          <w:iCs/>
          <w:lang w:val="ru-RU"/>
        </w:rPr>
        <w:t>у</w:t>
      </w:r>
      <w:proofErr w:type="gram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консультативні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години</w:t>
      </w:r>
      <w:proofErr w:type="spellEnd"/>
      <w:r w:rsidRPr="00E1356E">
        <w:rPr>
          <w:rFonts w:ascii="Times New Roman" w:hAnsi="Times New Roman" w:cs="Times New Roman"/>
          <w:iCs/>
          <w:lang w:val="uk-UA"/>
        </w:rPr>
        <w:t xml:space="preserve"> за </w:t>
      </w:r>
      <w:proofErr w:type="spellStart"/>
      <w:r w:rsidRPr="00E1356E">
        <w:rPr>
          <w:rFonts w:ascii="Times New Roman" w:hAnsi="Times New Roman" w:cs="Times New Roman"/>
          <w:iCs/>
          <w:lang w:val="uk-UA"/>
        </w:rPr>
        <w:t>домовленністю</w:t>
      </w:r>
      <w:proofErr w:type="spellEnd"/>
      <w:r w:rsidRPr="00E1356E">
        <w:rPr>
          <w:rFonts w:ascii="Times New Roman" w:hAnsi="Times New Roman" w:cs="Times New Roman"/>
          <w:iCs/>
          <w:lang w:val="uk-UA"/>
        </w:rPr>
        <w:t xml:space="preserve"> з викладачем</w:t>
      </w:r>
      <w:r w:rsidRPr="00E1356E">
        <w:rPr>
          <w:rFonts w:ascii="Times New Roman" w:hAnsi="Times New Roman" w:cs="Times New Roman"/>
          <w:iCs/>
          <w:lang w:val="ru-RU"/>
        </w:rPr>
        <w:t xml:space="preserve">, в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залежності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від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форми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. </w:t>
      </w:r>
      <w:r w:rsidRPr="00E1356E">
        <w:rPr>
          <w:rFonts w:ascii="Times New Roman" w:hAnsi="Times New Roman" w:cs="Times New Roman"/>
          <w:iCs/>
          <w:lang w:val="uk-UA"/>
        </w:rPr>
        <w:t xml:space="preserve"> </w:t>
      </w:r>
    </w:p>
    <w:p w:rsidR="00A677F4" w:rsidRPr="00E1356E" w:rsidRDefault="00A677F4" w:rsidP="00A677F4">
      <w:pPr>
        <w:spacing w:line="240" w:lineRule="auto"/>
        <w:ind w:firstLine="357"/>
        <w:jc w:val="both"/>
        <w:rPr>
          <w:rFonts w:ascii="Times New Roman" w:hAnsi="Times New Roman" w:cs="Times New Roman"/>
          <w:b/>
          <w:iCs/>
          <w:lang w:val="uk-UA"/>
        </w:rPr>
      </w:pPr>
      <w:r w:rsidRPr="00E1356E">
        <w:rPr>
          <w:rFonts w:ascii="Times New Roman" w:hAnsi="Times New Roman" w:cs="Times New Roman"/>
          <w:b/>
          <w:iCs/>
          <w:lang w:val="uk-UA"/>
        </w:rPr>
        <w:t xml:space="preserve">Політика щодо </w:t>
      </w:r>
      <w:proofErr w:type="spellStart"/>
      <w:r w:rsidRPr="00E1356E">
        <w:rPr>
          <w:rFonts w:ascii="Times New Roman" w:hAnsi="Times New Roman" w:cs="Times New Roman"/>
          <w:b/>
          <w:iCs/>
          <w:lang w:val="uk-UA"/>
        </w:rPr>
        <w:t>дедлайнів</w:t>
      </w:r>
      <w:proofErr w:type="spellEnd"/>
      <w:r w:rsidRPr="00E1356E">
        <w:rPr>
          <w:rFonts w:ascii="Times New Roman" w:hAnsi="Times New Roman" w:cs="Times New Roman"/>
          <w:b/>
          <w:iCs/>
          <w:lang w:val="uk-UA"/>
        </w:rPr>
        <w:t>.</w:t>
      </w:r>
      <w:r w:rsidRPr="00E1356E">
        <w:rPr>
          <w:rFonts w:ascii="Times New Roman" w:hAnsi="Times New Roman" w:cs="Times New Roman"/>
          <w:bCs/>
          <w:iCs/>
          <w:lang w:val="uk-UA"/>
        </w:rPr>
        <w:t xml:space="preserve"> </w:t>
      </w:r>
      <w:r w:rsidRPr="00E1356E">
        <w:rPr>
          <w:rFonts w:ascii="Times New Roman" w:hAnsi="Times New Roman" w:cs="Times New Roman"/>
          <w:iCs/>
          <w:lang w:val="uk-UA"/>
        </w:rPr>
        <w:t>Здобувач вищої освіти зобов’язаний дотримуватись термінів, до яких має бути виконано певне завдання.</w:t>
      </w:r>
    </w:p>
    <w:p w:rsidR="00A677F4" w:rsidRPr="00E1356E" w:rsidRDefault="00A677F4" w:rsidP="00A677F4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A677F4" w:rsidRPr="00E1356E" w:rsidRDefault="00A677F4" w:rsidP="00A677F4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E1356E">
        <w:rPr>
          <w:rFonts w:ascii="Times New Roman" w:hAnsi="Times New Roman" w:cs="Times New Roman"/>
          <w:b/>
          <w:lang w:val="uk-UA"/>
        </w:rPr>
        <w:t>ТЕХНІЧНІ ВИМОГИ ДЛЯ РОБОТИ НА КУРСІ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 xml:space="preserve">Щоб мати доступ до навчально-методичних розробок курсу необхідно мати особистий доступ до університетської навчальної платформи </w:t>
      </w:r>
      <w:proofErr w:type="spellStart"/>
      <w:r w:rsidRPr="00E1356E">
        <w:rPr>
          <w:rFonts w:ascii="Times New Roman" w:hAnsi="Times New Roman" w:cs="Times New Roman"/>
          <w:lang w:val="uk-UA"/>
        </w:rPr>
        <w:t>Moodle</w:t>
      </w:r>
      <w:proofErr w:type="spellEnd"/>
      <w:r w:rsidRPr="00E1356E">
        <w:rPr>
          <w:rFonts w:ascii="Times New Roman" w:hAnsi="Times New Roman" w:cs="Times New Roman"/>
          <w:lang w:val="uk-UA"/>
        </w:rPr>
        <w:t>.</w:t>
      </w:r>
      <w:r w:rsidR="0028565B">
        <w:rPr>
          <w:rFonts w:ascii="Times New Roman" w:hAnsi="Times New Roman" w:cs="Times New Roman"/>
          <w:lang w:val="uk-UA"/>
        </w:rPr>
        <w:pict>
          <v:rect id="_x0000_i1035" style="width:0;height:1.5pt" o:hrstd="t" o:hr="t" fillcolor="#a0a0a0" stroked="f"/>
        </w:pict>
      </w:r>
    </w:p>
    <w:p w:rsidR="00C638B6" w:rsidRPr="00E1356E" w:rsidRDefault="00C638B6">
      <w:pPr>
        <w:spacing w:after="200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br w:type="page"/>
      </w:r>
    </w:p>
    <w:sectPr w:rsidR="00C638B6" w:rsidRPr="00E1356E" w:rsidSect="005C6D03">
      <w:headerReference w:type="default" r:id="rId11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65B" w:rsidRDefault="0028565B" w:rsidP="003E6319">
      <w:pPr>
        <w:spacing w:line="240" w:lineRule="auto"/>
      </w:pPr>
      <w:r>
        <w:separator/>
      </w:r>
    </w:p>
  </w:endnote>
  <w:endnote w:type="continuationSeparator" w:id="0">
    <w:p w:rsidR="0028565B" w:rsidRDefault="0028565B" w:rsidP="003E63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swald">
    <w:altName w:val="Arial Narrow"/>
    <w:charset w:val="CC"/>
    <w:family w:val="auto"/>
    <w:pitch w:val="variable"/>
    <w:sig w:usb0="2000020F" w:usb1="00000000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65B" w:rsidRDefault="0028565B" w:rsidP="003E6319">
      <w:pPr>
        <w:spacing w:line="240" w:lineRule="auto"/>
      </w:pPr>
      <w:r>
        <w:separator/>
      </w:r>
    </w:p>
  </w:footnote>
  <w:footnote w:type="continuationSeparator" w:id="0">
    <w:p w:rsidR="0028565B" w:rsidRDefault="0028565B" w:rsidP="003E63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319" w:rsidRPr="003E6319" w:rsidRDefault="003E6319">
    <w:pPr>
      <w:pStyle w:val="aa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rect id="_x0000_i1029" style="width:0;height:1.5pt" o:hralign="center" o:bullet="t" o:hrstd="t" o:hr="t" fillcolor="#a0a0a0" stroked="f"/>
    </w:pict>
  </w:numPicBullet>
  <w:abstractNum w:abstractNumId="0">
    <w:nsid w:val="078D5308"/>
    <w:multiLevelType w:val="hybridMultilevel"/>
    <w:tmpl w:val="7A9652B4"/>
    <w:lvl w:ilvl="0" w:tplc="554CA61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5A1D95"/>
    <w:multiLevelType w:val="hybridMultilevel"/>
    <w:tmpl w:val="4C3E6ED6"/>
    <w:lvl w:ilvl="0" w:tplc="554CA61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F5EA5"/>
    <w:multiLevelType w:val="hybridMultilevel"/>
    <w:tmpl w:val="93AE28FC"/>
    <w:lvl w:ilvl="0" w:tplc="8BDAAE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EF41262"/>
    <w:multiLevelType w:val="hybridMultilevel"/>
    <w:tmpl w:val="50CABCA0"/>
    <w:lvl w:ilvl="0" w:tplc="554CA61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FB72F7"/>
    <w:multiLevelType w:val="hybridMultilevel"/>
    <w:tmpl w:val="8C16A6E0"/>
    <w:lvl w:ilvl="0" w:tplc="840A1D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2EAF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14C9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E0F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AE77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AA10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9C23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0A5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D662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D6"/>
    <w:rsid w:val="00002F98"/>
    <w:rsid w:val="00007859"/>
    <w:rsid w:val="00007FB7"/>
    <w:rsid w:val="0002498D"/>
    <w:rsid w:val="000332E1"/>
    <w:rsid w:val="00034717"/>
    <w:rsid w:val="000430A2"/>
    <w:rsid w:val="00045BC2"/>
    <w:rsid w:val="000470AD"/>
    <w:rsid w:val="000504A1"/>
    <w:rsid w:val="00051648"/>
    <w:rsid w:val="00056374"/>
    <w:rsid w:val="00060388"/>
    <w:rsid w:val="00060789"/>
    <w:rsid w:val="00063127"/>
    <w:rsid w:val="00064473"/>
    <w:rsid w:val="0006466D"/>
    <w:rsid w:val="00067C76"/>
    <w:rsid w:val="00075FB2"/>
    <w:rsid w:val="00083B88"/>
    <w:rsid w:val="000915B8"/>
    <w:rsid w:val="00094BA2"/>
    <w:rsid w:val="000960CA"/>
    <w:rsid w:val="00097F78"/>
    <w:rsid w:val="000A15AF"/>
    <w:rsid w:val="000A46F3"/>
    <w:rsid w:val="000B0C73"/>
    <w:rsid w:val="000B195A"/>
    <w:rsid w:val="000B1CC4"/>
    <w:rsid w:val="000C0F48"/>
    <w:rsid w:val="000C397A"/>
    <w:rsid w:val="000C7429"/>
    <w:rsid w:val="000D667D"/>
    <w:rsid w:val="000D6B77"/>
    <w:rsid w:val="000F26D5"/>
    <w:rsid w:val="000F369A"/>
    <w:rsid w:val="000F76F5"/>
    <w:rsid w:val="00100045"/>
    <w:rsid w:val="00103368"/>
    <w:rsid w:val="00106D90"/>
    <w:rsid w:val="00120BAC"/>
    <w:rsid w:val="00122829"/>
    <w:rsid w:val="00125335"/>
    <w:rsid w:val="00126C66"/>
    <w:rsid w:val="00131C97"/>
    <w:rsid w:val="001441FF"/>
    <w:rsid w:val="00154021"/>
    <w:rsid w:val="001619A5"/>
    <w:rsid w:val="001643B5"/>
    <w:rsid w:val="0016506C"/>
    <w:rsid w:val="001701F9"/>
    <w:rsid w:val="0018196B"/>
    <w:rsid w:val="001865A1"/>
    <w:rsid w:val="0019398A"/>
    <w:rsid w:val="00197B4C"/>
    <w:rsid w:val="00197C73"/>
    <w:rsid w:val="001A6978"/>
    <w:rsid w:val="001D0586"/>
    <w:rsid w:val="001D4B3B"/>
    <w:rsid w:val="001E379D"/>
    <w:rsid w:val="001F009B"/>
    <w:rsid w:val="00204058"/>
    <w:rsid w:val="00206CFC"/>
    <w:rsid w:val="00226B4D"/>
    <w:rsid w:val="00226E8A"/>
    <w:rsid w:val="002320E7"/>
    <w:rsid w:val="00234C29"/>
    <w:rsid w:val="00242D82"/>
    <w:rsid w:val="002466FF"/>
    <w:rsid w:val="00246CE2"/>
    <w:rsid w:val="00256C42"/>
    <w:rsid w:val="00257443"/>
    <w:rsid w:val="0028095F"/>
    <w:rsid w:val="0028565B"/>
    <w:rsid w:val="002957DC"/>
    <w:rsid w:val="002B402A"/>
    <w:rsid w:val="002D4DFE"/>
    <w:rsid w:val="002E7212"/>
    <w:rsid w:val="002F5E86"/>
    <w:rsid w:val="00305DEC"/>
    <w:rsid w:val="003072D9"/>
    <w:rsid w:val="003135FA"/>
    <w:rsid w:val="00315935"/>
    <w:rsid w:val="003253E7"/>
    <w:rsid w:val="00352A89"/>
    <w:rsid w:val="00360A42"/>
    <w:rsid w:val="00365F16"/>
    <w:rsid w:val="00374698"/>
    <w:rsid w:val="00376C83"/>
    <w:rsid w:val="00380E11"/>
    <w:rsid w:val="003A784A"/>
    <w:rsid w:val="003B1F7A"/>
    <w:rsid w:val="003B3030"/>
    <w:rsid w:val="003D0C0A"/>
    <w:rsid w:val="003D70F1"/>
    <w:rsid w:val="003E6319"/>
    <w:rsid w:val="0040541A"/>
    <w:rsid w:val="00412699"/>
    <w:rsid w:val="004163C3"/>
    <w:rsid w:val="00420144"/>
    <w:rsid w:val="004227C0"/>
    <w:rsid w:val="00426EDA"/>
    <w:rsid w:val="00427831"/>
    <w:rsid w:val="00427A2A"/>
    <w:rsid w:val="00431F11"/>
    <w:rsid w:val="004352B3"/>
    <w:rsid w:val="004501CF"/>
    <w:rsid w:val="004523F9"/>
    <w:rsid w:val="0045416C"/>
    <w:rsid w:val="00463238"/>
    <w:rsid w:val="00466ACD"/>
    <w:rsid w:val="00474F5D"/>
    <w:rsid w:val="004763A8"/>
    <w:rsid w:val="00480E19"/>
    <w:rsid w:val="004C19AB"/>
    <w:rsid w:val="004C69FA"/>
    <w:rsid w:val="004E42A3"/>
    <w:rsid w:val="004E5179"/>
    <w:rsid w:val="004E5F43"/>
    <w:rsid w:val="004E659B"/>
    <w:rsid w:val="00500818"/>
    <w:rsid w:val="00504569"/>
    <w:rsid w:val="00516CDD"/>
    <w:rsid w:val="00516E6A"/>
    <w:rsid w:val="00532406"/>
    <w:rsid w:val="005345D0"/>
    <w:rsid w:val="00544802"/>
    <w:rsid w:val="005471D8"/>
    <w:rsid w:val="005479DE"/>
    <w:rsid w:val="00566CD5"/>
    <w:rsid w:val="00572B73"/>
    <w:rsid w:val="00576117"/>
    <w:rsid w:val="0058228D"/>
    <w:rsid w:val="00582F14"/>
    <w:rsid w:val="0058346D"/>
    <w:rsid w:val="00593EA4"/>
    <w:rsid w:val="005973A4"/>
    <w:rsid w:val="005A1770"/>
    <w:rsid w:val="005B6D1F"/>
    <w:rsid w:val="005C6D03"/>
    <w:rsid w:val="005D3044"/>
    <w:rsid w:val="005E6DCB"/>
    <w:rsid w:val="005F0598"/>
    <w:rsid w:val="005F2E3B"/>
    <w:rsid w:val="005F5520"/>
    <w:rsid w:val="005F57CF"/>
    <w:rsid w:val="005F69BC"/>
    <w:rsid w:val="005F71A4"/>
    <w:rsid w:val="00605C74"/>
    <w:rsid w:val="00605C9C"/>
    <w:rsid w:val="00622D3F"/>
    <w:rsid w:val="00627385"/>
    <w:rsid w:val="00633273"/>
    <w:rsid w:val="006372F5"/>
    <w:rsid w:val="006420C0"/>
    <w:rsid w:val="006446BB"/>
    <w:rsid w:val="00653DA9"/>
    <w:rsid w:val="00654460"/>
    <w:rsid w:val="00657D38"/>
    <w:rsid w:val="00662F6C"/>
    <w:rsid w:val="00664D06"/>
    <w:rsid w:val="00670299"/>
    <w:rsid w:val="006742AB"/>
    <w:rsid w:val="0067628C"/>
    <w:rsid w:val="00677ECD"/>
    <w:rsid w:val="00681CEE"/>
    <w:rsid w:val="00681E2D"/>
    <w:rsid w:val="006B1809"/>
    <w:rsid w:val="006B3A86"/>
    <w:rsid w:val="006B3F74"/>
    <w:rsid w:val="006E0696"/>
    <w:rsid w:val="006E2AAE"/>
    <w:rsid w:val="006F4B98"/>
    <w:rsid w:val="006F52DE"/>
    <w:rsid w:val="00705290"/>
    <w:rsid w:val="0070793B"/>
    <w:rsid w:val="007142FB"/>
    <w:rsid w:val="00733600"/>
    <w:rsid w:val="00741813"/>
    <w:rsid w:val="007511A1"/>
    <w:rsid w:val="00755D55"/>
    <w:rsid w:val="00764FDA"/>
    <w:rsid w:val="00773846"/>
    <w:rsid w:val="00795730"/>
    <w:rsid w:val="007A215F"/>
    <w:rsid w:val="007A7937"/>
    <w:rsid w:val="007A7C17"/>
    <w:rsid w:val="007B4401"/>
    <w:rsid w:val="007B7ACB"/>
    <w:rsid w:val="007D6AF0"/>
    <w:rsid w:val="008009CB"/>
    <w:rsid w:val="00803A31"/>
    <w:rsid w:val="00814182"/>
    <w:rsid w:val="00822C1A"/>
    <w:rsid w:val="0082422A"/>
    <w:rsid w:val="008261A3"/>
    <w:rsid w:val="00842014"/>
    <w:rsid w:val="00860225"/>
    <w:rsid w:val="00871FDC"/>
    <w:rsid w:val="00872075"/>
    <w:rsid w:val="0087310F"/>
    <w:rsid w:val="00874F74"/>
    <w:rsid w:val="00882D46"/>
    <w:rsid w:val="0089143F"/>
    <w:rsid w:val="0089223F"/>
    <w:rsid w:val="008A6C70"/>
    <w:rsid w:val="008B3B4C"/>
    <w:rsid w:val="008B47A3"/>
    <w:rsid w:val="008B4F08"/>
    <w:rsid w:val="008B6D75"/>
    <w:rsid w:val="008F029B"/>
    <w:rsid w:val="009009BA"/>
    <w:rsid w:val="0091307C"/>
    <w:rsid w:val="00925464"/>
    <w:rsid w:val="00937B65"/>
    <w:rsid w:val="009454BA"/>
    <w:rsid w:val="00947FA5"/>
    <w:rsid w:val="00952E98"/>
    <w:rsid w:val="009908DE"/>
    <w:rsid w:val="00991847"/>
    <w:rsid w:val="00993022"/>
    <w:rsid w:val="009B3D4C"/>
    <w:rsid w:val="009B711E"/>
    <w:rsid w:val="009C6525"/>
    <w:rsid w:val="009D1E77"/>
    <w:rsid w:val="009D2294"/>
    <w:rsid w:val="009E44E4"/>
    <w:rsid w:val="00A0338D"/>
    <w:rsid w:val="00A057D5"/>
    <w:rsid w:val="00A12DBA"/>
    <w:rsid w:val="00A14225"/>
    <w:rsid w:val="00A21E97"/>
    <w:rsid w:val="00A254CA"/>
    <w:rsid w:val="00A344D2"/>
    <w:rsid w:val="00A677F4"/>
    <w:rsid w:val="00A717C3"/>
    <w:rsid w:val="00A73D73"/>
    <w:rsid w:val="00A82176"/>
    <w:rsid w:val="00A826D1"/>
    <w:rsid w:val="00A82C10"/>
    <w:rsid w:val="00A903AE"/>
    <w:rsid w:val="00A908AB"/>
    <w:rsid w:val="00A95C48"/>
    <w:rsid w:val="00A9683C"/>
    <w:rsid w:val="00AA08BD"/>
    <w:rsid w:val="00AA5EFE"/>
    <w:rsid w:val="00AC14FB"/>
    <w:rsid w:val="00AE16E6"/>
    <w:rsid w:val="00AE4320"/>
    <w:rsid w:val="00AF471D"/>
    <w:rsid w:val="00AF50C6"/>
    <w:rsid w:val="00B0099F"/>
    <w:rsid w:val="00B0557E"/>
    <w:rsid w:val="00B11182"/>
    <w:rsid w:val="00B177AB"/>
    <w:rsid w:val="00B206DE"/>
    <w:rsid w:val="00B21B58"/>
    <w:rsid w:val="00B23055"/>
    <w:rsid w:val="00B3289D"/>
    <w:rsid w:val="00B35D9C"/>
    <w:rsid w:val="00B36071"/>
    <w:rsid w:val="00B417ED"/>
    <w:rsid w:val="00B5217A"/>
    <w:rsid w:val="00B54496"/>
    <w:rsid w:val="00B54998"/>
    <w:rsid w:val="00B5527C"/>
    <w:rsid w:val="00B6274D"/>
    <w:rsid w:val="00B62C5D"/>
    <w:rsid w:val="00B74061"/>
    <w:rsid w:val="00B75F65"/>
    <w:rsid w:val="00B81BFE"/>
    <w:rsid w:val="00B85836"/>
    <w:rsid w:val="00B9749A"/>
    <w:rsid w:val="00BA4B1C"/>
    <w:rsid w:val="00BA6E68"/>
    <w:rsid w:val="00BA7486"/>
    <w:rsid w:val="00BC0FC1"/>
    <w:rsid w:val="00BE1BF9"/>
    <w:rsid w:val="00BE47DD"/>
    <w:rsid w:val="00BF24AD"/>
    <w:rsid w:val="00C10011"/>
    <w:rsid w:val="00C1200D"/>
    <w:rsid w:val="00C13C82"/>
    <w:rsid w:val="00C169A0"/>
    <w:rsid w:val="00C20339"/>
    <w:rsid w:val="00C23B47"/>
    <w:rsid w:val="00C26BA8"/>
    <w:rsid w:val="00C276A2"/>
    <w:rsid w:val="00C46C77"/>
    <w:rsid w:val="00C638B6"/>
    <w:rsid w:val="00C64A11"/>
    <w:rsid w:val="00C64C50"/>
    <w:rsid w:val="00C72F9C"/>
    <w:rsid w:val="00C95284"/>
    <w:rsid w:val="00CA05A4"/>
    <w:rsid w:val="00CA6C85"/>
    <w:rsid w:val="00CC25BF"/>
    <w:rsid w:val="00CD4F08"/>
    <w:rsid w:val="00CD6027"/>
    <w:rsid w:val="00CE3A88"/>
    <w:rsid w:val="00CF1DA6"/>
    <w:rsid w:val="00CF1EB6"/>
    <w:rsid w:val="00CF66B9"/>
    <w:rsid w:val="00D00976"/>
    <w:rsid w:val="00D05233"/>
    <w:rsid w:val="00D12E54"/>
    <w:rsid w:val="00D2468D"/>
    <w:rsid w:val="00D37493"/>
    <w:rsid w:val="00D41F25"/>
    <w:rsid w:val="00D42F99"/>
    <w:rsid w:val="00D44CD6"/>
    <w:rsid w:val="00D5165E"/>
    <w:rsid w:val="00D601EA"/>
    <w:rsid w:val="00D67EA7"/>
    <w:rsid w:val="00D7072A"/>
    <w:rsid w:val="00D73C5C"/>
    <w:rsid w:val="00D81F86"/>
    <w:rsid w:val="00D829FC"/>
    <w:rsid w:val="00D85C50"/>
    <w:rsid w:val="00D9005C"/>
    <w:rsid w:val="00D9242A"/>
    <w:rsid w:val="00DA2551"/>
    <w:rsid w:val="00DB1824"/>
    <w:rsid w:val="00DC3CC5"/>
    <w:rsid w:val="00DD084A"/>
    <w:rsid w:val="00DD55FB"/>
    <w:rsid w:val="00DD7A49"/>
    <w:rsid w:val="00DE31F0"/>
    <w:rsid w:val="00DE4830"/>
    <w:rsid w:val="00DE55E6"/>
    <w:rsid w:val="00E06738"/>
    <w:rsid w:val="00E06A91"/>
    <w:rsid w:val="00E1356E"/>
    <w:rsid w:val="00E14409"/>
    <w:rsid w:val="00E162E6"/>
    <w:rsid w:val="00E20BF2"/>
    <w:rsid w:val="00E22258"/>
    <w:rsid w:val="00E26E8B"/>
    <w:rsid w:val="00E35B0F"/>
    <w:rsid w:val="00E45251"/>
    <w:rsid w:val="00E55720"/>
    <w:rsid w:val="00E607FA"/>
    <w:rsid w:val="00E71DB2"/>
    <w:rsid w:val="00E779BA"/>
    <w:rsid w:val="00E84A5D"/>
    <w:rsid w:val="00E91136"/>
    <w:rsid w:val="00E9149C"/>
    <w:rsid w:val="00E97133"/>
    <w:rsid w:val="00EA0B2E"/>
    <w:rsid w:val="00EA5B25"/>
    <w:rsid w:val="00EC43CE"/>
    <w:rsid w:val="00ED079D"/>
    <w:rsid w:val="00EF0F6C"/>
    <w:rsid w:val="00EF2345"/>
    <w:rsid w:val="00EF5DE0"/>
    <w:rsid w:val="00EF706C"/>
    <w:rsid w:val="00F04709"/>
    <w:rsid w:val="00F1754A"/>
    <w:rsid w:val="00F22A97"/>
    <w:rsid w:val="00F3026F"/>
    <w:rsid w:val="00F307CA"/>
    <w:rsid w:val="00F32166"/>
    <w:rsid w:val="00F356A1"/>
    <w:rsid w:val="00F43C48"/>
    <w:rsid w:val="00F47252"/>
    <w:rsid w:val="00F66530"/>
    <w:rsid w:val="00F66563"/>
    <w:rsid w:val="00F70E2D"/>
    <w:rsid w:val="00F72451"/>
    <w:rsid w:val="00F82C64"/>
    <w:rsid w:val="00F85AB9"/>
    <w:rsid w:val="00FA494F"/>
    <w:rsid w:val="00FC7D5B"/>
    <w:rsid w:val="00FD3D0A"/>
    <w:rsid w:val="00FE170D"/>
    <w:rsid w:val="00FE4D60"/>
    <w:rsid w:val="00FE61EC"/>
    <w:rsid w:val="00FE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D6"/>
    <w:pPr>
      <w:spacing w:after="0"/>
    </w:pPr>
    <w:rPr>
      <w:rFonts w:ascii="Arial" w:eastAsia="Arial" w:hAnsi="Arial" w:cs="Arial"/>
      <w:lang w:val="en" w:eastAsia="uk-UA"/>
    </w:rPr>
  </w:style>
  <w:style w:type="paragraph" w:styleId="1">
    <w:name w:val="heading 1"/>
    <w:basedOn w:val="a"/>
    <w:next w:val="a"/>
    <w:link w:val="10"/>
    <w:uiPriority w:val="9"/>
    <w:qFormat/>
    <w:rsid w:val="001D05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44CD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4CD6"/>
    <w:rPr>
      <w:rFonts w:ascii="Arial" w:eastAsia="Arial" w:hAnsi="Arial" w:cs="Arial"/>
      <w:color w:val="434343"/>
      <w:sz w:val="28"/>
      <w:szCs w:val="28"/>
      <w:lang w:val="en" w:eastAsia="uk-UA"/>
    </w:rPr>
  </w:style>
  <w:style w:type="character" w:styleId="a3">
    <w:name w:val="Hyperlink"/>
    <w:basedOn w:val="a0"/>
    <w:uiPriority w:val="99"/>
    <w:unhideWhenUsed/>
    <w:rsid w:val="00654460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F66B9"/>
    <w:rPr>
      <w:color w:val="605E5C"/>
      <w:shd w:val="clear" w:color="auto" w:fill="E1DFDD"/>
    </w:rPr>
  </w:style>
  <w:style w:type="table" w:styleId="a4">
    <w:name w:val="Table Grid"/>
    <w:basedOn w:val="a1"/>
    <w:uiPriority w:val="59"/>
    <w:rsid w:val="00CE3A8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B62C5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C5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C5D"/>
    <w:rPr>
      <w:rFonts w:ascii="Arial" w:eastAsia="Arial" w:hAnsi="Arial" w:cs="Arial"/>
      <w:sz w:val="20"/>
      <w:szCs w:val="20"/>
      <w:lang w:val="en" w:eastAsia="uk-U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C5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C5D"/>
    <w:rPr>
      <w:rFonts w:ascii="Arial" w:eastAsia="Arial" w:hAnsi="Arial" w:cs="Arial"/>
      <w:b/>
      <w:bCs/>
      <w:sz w:val="20"/>
      <w:szCs w:val="20"/>
      <w:lang w:val="en" w:eastAsia="uk-UA"/>
    </w:rPr>
  </w:style>
  <w:style w:type="paragraph" w:styleId="aa">
    <w:name w:val="header"/>
    <w:basedOn w:val="a"/>
    <w:link w:val="ab"/>
    <w:uiPriority w:val="99"/>
    <w:unhideWhenUsed/>
    <w:rsid w:val="003E6319"/>
    <w:pPr>
      <w:tabs>
        <w:tab w:val="center" w:pos="4819"/>
        <w:tab w:val="right" w:pos="9639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E6319"/>
    <w:rPr>
      <w:rFonts w:ascii="Arial" w:eastAsia="Arial" w:hAnsi="Arial" w:cs="Arial"/>
      <w:lang w:val="en" w:eastAsia="uk-UA"/>
    </w:rPr>
  </w:style>
  <w:style w:type="paragraph" w:styleId="ac">
    <w:name w:val="footer"/>
    <w:basedOn w:val="a"/>
    <w:link w:val="ad"/>
    <w:uiPriority w:val="99"/>
    <w:unhideWhenUsed/>
    <w:rsid w:val="003E6319"/>
    <w:pPr>
      <w:tabs>
        <w:tab w:val="center" w:pos="4819"/>
        <w:tab w:val="right" w:pos="9639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E6319"/>
    <w:rPr>
      <w:rFonts w:ascii="Arial" w:eastAsia="Arial" w:hAnsi="Arial" w:cs="Arial"/>
      <w:lang w:val="en" w:eastAsia="uk-UA"/>
    </w:rPr>
  </w:style>
  <w:style w:type="paragraph" w:styleId="ae">
    <w:name w:val="Balloon Text"/>
    <w:basedOn w:val="a"/>
    <w:link w:val="af"/>
    <w:uiPriority w:val="99"/>
    <w:semiHidden/>
    <w:unhideWhenUsed/>
    <w:rsid w:val="00EC43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43CE"/>
    <w:rPr>
      <w:rFonts w:ascii="Tahoma" w:eastAsia="Arial" w:hAnsi="Tahoma" w:cs="Tahoma"/>
      <w:sz w:val="16"/>
      <w:szCs w:val="16"/>
      <w:lang w:val="en" w:eastAsia="uk-UA"/>
    </w:rPr>
  </w:style>
  <w:style w:type="paragraph" w:styleId="af0">
    <w:name w:val="List Paragraph"/>
    <w:basedOn w:val="a"/>
    <w:uiPriority w:val="99"/>
    <w:qFormat/>
    <w:rsid w:val="001619A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60789"/>
    <w:rPr>
      <w:color w:val="605E5C"/>
      <w:shd w:val="clear" w:color="auto" w:fill="E1DFDD"/>
    </w:rPr>
  </w:style>
  <w:style w:type="paragraph" w:styleId="af1">
    <w:name w:val="footnote text"/>
    <w:basedOn w:val="a"/>
    <w:link w:val="af2"/>
    <w:uiPriority w:val="99"/>
    <w:semiHidden/>
    <w:unhideWhenUsed/>
    <w:rsid w:val="00E71DB2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71DB2"/>
    <w:rPr>
      <w:rFonts w:ascii="Arial" w:eastAsia="Arial" w:hAnsi="Arial" w:cs="Arial"/>
      <w:sz w:val="20"/>
      <w:szCs w:val="20"/>
      <w:lang w:val="en" w:eastAsia="uk-UA"/>
    </w:rPr>
  </w:style>
  <w:style w:type="character" w:styleId="af3">
    <w:name w:val="footnote reference"/>
    <w:basedOn w:val="a0"/>
    <w:uiPriority w:val="99"/>
    <w:semiHidden/>
    <w:unhideWhenUsed/>
    <w:rsid w:val="00E71DB2"/>
    <w:rPr>
      <w:vertAlign w:val="superscript"/>
    </w:rPr>
  </w:style>
  <w:style w:type="paragraph" w:styleId="af4">
    <w:name w:val="Body Text Indent"/>
    <w:basedOn w:val="a"/>
    <w:link w:val="af5"/>
    <w:uiPriority w:val="99"/>
    <w:unhideWhenUsed/>
    <w:rsid w:val="00CF1DA6"/>
    <w:pPr>
      <w:spacing w:after="120"/>
      <w:ind w:left="283"/>
    </w:pPr>
    <w:rPr>
      <w:rFonts w:ascii="Calibri" w:eastAsia="Calibri" w:hAnsi="Calibri" w:cs="Times New Roman"/>
      <w:lang w:val="ru-RU"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F1DA6"/>
    <w:rPr>
      <w:rFonts w:ascii="Calibri" w:eastAsia="Calibri" w:hAnsi="Calibri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CA05A4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uk-UA" w:eastAsia="en-US"/>
    </w:rPr>
  </w:style>
  <w:style w:type="character" w:customStyle="1" w:styleId="10">
    <w:name w:val="Заголовок 1 Знак"/>
    <w:basedOn w:val="a0"/>
    <w:link w:val="1"/>
    <w:uiPriority w:val="9"/>
    <w:rsid w:val="001D05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" w:eastAsia="uk-UA"/>
    </w:rPr>
  </w:style>
  <w:style w:type="paragraph" w:styleId="2">
    <w:name w:val="Body Text 2"/>
    <w:basedOn w:val="a"/>
    <w:link w:val="20"/>
    <w:uiPriority w:val="99"/>
    <w:semiHidden/>
    <w:unhideWhenUsed/>
    <w:rsid w:val="001D05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D0586"/>
    <w:rPr>
      <w:rFonts w:ascii="Arial" w:eastAsia="Arial" w:hAnsi="Arial" w:cs="Arial"/>
      <w:lang w:val="en" w:eastAsia="uk-UA"/>
    </w:rPr>
  </w:style>
  <w:style w:type="paragraph" w:customStyle="1" w:styleId="Default">
    <w:name w:val="Default"/>
    <w:uiPriority w:val="99"/>
    <w:rsid w:val="00653D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D6"/>
    <w:pPr>
      <w:spacing w:after="0"/>
    </w:pPr>
    <w:rPr>
      <w:rFonts w:ascii="Arial" w:eastAsia="Arial" w:hAnsi="Arial" w:cs="Arial"/>
      <w:lang w:val="en" w:eastAsia="uk-UA"/>
    </w:rPr>
  </w:style>
  <w:style w:type="paragraph" w:styleId="1">
    <w:name w:val="heading 1"/>
    <w:basedOn w:val="a"/>
    <w:next w:val="a"/>
    <w:link w:val="10"/>
    <w:uiPriority w:val="9"/>
    <w:qFormat/>
    <w:rsid w:val="001D05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44CD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4CD6"/>
    <w:rPr>
      <w:rFonts w:ascii="Arial" w:eastAsia="Arial" w:hAnsi="Arial" w:cs="Arial"/>
      <w:color w:val="434343"/>
      <w:sz w:val="28"/>
      <w:szCs w:val="28"/>
      <w:lang w:val="en" w:eastAsia="uk-UA"/>
    </w:rPr>
  </w:style>
  <w:style w:type="character" w:styleId="a3">
    <w:name w:val="Hyperlink"/>
    <w:basedOn w:val="a0"/>
    <w:uiPriority w:val="99"/>
    <w:unhideWhenUsed/>
    <w:rsid w:val="00654460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F66B9"/>
    <w:rPr>
      <w:color w:val="605E5C"/>
      <w:shd w:val="clear" w:color="auto" w:fill="E1DFDD"/>
    </w:rPr>
  </w:style>
  <w:style w:type="table" w:styleId="a4">
    <w:name w:val="Table Grid"/>
    <w:basedOn w:val="a1"/>
    <w:uiPriority w:val="59"/>
    <w:rsid w:val="00CE3A8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B62C5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C5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C5D"/>
    <w:rPr>
      <w:rFonts w:ascii="Arial" w:eastAsia="Arial" w:hAnsi="Arial" w:cs="Arial"/>
      <w:sz w:val="20"/>
      <w:szCs w:val="20"/>
      <w:lang w:val="en" w:eastAsia="uk-U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C5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C5D"/>
    <w:rPr>
      <w:rFonts w:ascii="Arial" w:eastAsia="Arial" w:hAnsi="Arial" w:cs="Arial"/>
      <w:b/>
      <w:bCs/>
      <w:sz w:val="20"/>
      <w:szCs w:val="20"/>
      <w:lang w:val="en" w:eastAsia="uk-UA"/>
    </w:rPr>
  </w:style>
  <w:style w:type="paragraph" w:styleId="aa">
    <w:name w:val="header"/>
    <w:basedOn w:val="a"/>
    <w:link w:val="ab"/>
    <w:uiPriority w:val="99"/>
    <w:unhideWhenUsed/>
    <w:rsid w:val="003E6319"/>
    <w:pPr>
      <w:tabs>
        <w:tab w:val="center" w:pos="4819"/>
        <w:tab w:val="right" w:pos="9639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E6319"/>
    <w:rPr>
      <w:rFonts w:ascii="Arial" w:eastAsia="Arial" w:hAnsi="Arial" w:cs="Arial"/>
      <w:lang w:val="en" w:eastAsia="uk-UA"/>
    </w:rPr>
  </w:style>
  <w:style w:type="paragraph" w:styleId="ac">
    <w:name w:val="footer"/>
    <w:basedOn w:val="a"/>
    <w:link w:val="ad"/>
    <w:uiPriority w:val="99"/>
    <w:unhideWhenUsed/>
    <w:rsid w:val="003E6319"/>
    <w:pPr>
      <w:tabs>
        <w:tab w:val="center" w:pos="4819"/>
        <w:tab w:val="right" w:pos="9639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E6319"/>
    <w:rPr>
      <w:rFonts w:ascii="Arial" w:eastAsia="Arial" w:hAnsi="Arial" w:cs="Arial"/>
      <w:lang w:val="en" w:eastAsia="uk-UA"/>
    </w:rPr>
  </w:style>
  <w:style w:type="paragraph" w:styleId="ae">
    <w:name w:val="Balloon Text"/>
    <w:basedOn w:val="a"/>
    <w:link w:val="af"/>
    <w:uiPriority w:val="99"/>
    <w:semiHidden/>
    <w:unhideWhenUsed/>
    <w:rsid w:val="00EC43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43CE"/>
    <w:rPr>
      <w:rFonts w:ascii="Tahoma" w:eastAsia="Arial" w:hAnsi="Tahoma" w:cs="Tahoma"/>
      <w:sz w:val="16"/>
      <w:szCs w:val="16"/>
      <w:lang w:val="en" w:eastAsia="uk-UA"/>
    </w:rPr>
  </w:style>
  <w:style w:type="paragraph" w:styleId="af0">
    <w:name w:val="List Paragraph"/>
    <w:basedOn w:val="a"/>
    <w:uiPriority w:val="99"/>
    <w:qFormat/>
    <w:rsid w:val="001619A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60789"/>
    <w:rPr>
      <w:color w:val="605E5C"/>
      <w:shd w:val="clear" w:color="auto" w:fill="E1DFDD"/>
    </w:rPr>
  </w:style>
  <w:style w:type="paragraph" w:styleId="af1">
    <w:name w:val="footnote text"/>
    <w:basedOn w:val="a"/>
    <w:link w:val="af2"/>
    <w:uiPriority w:val="99"/>
    <w:semiHidden/>
    <w:unhideWhenUsed/>
    <w:rsid w:val="00E71DB2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71DB2"/>
    <w:rPr>
      <w:rFonts w:ascii="Arial" w:eastAsia="Arial" w:hAnsi="Arial" w:cs="Arial"/>
      <w:sz w:val="20"/>
      <w:szCs w:val="20"/>
      <w:lang w:val="en" w:eastAsia="uk-UA"/>
    </w:rPr>
  </w:style>
  <w:style w:type="character" w:styleId="af3">
    <w:name w:val="footnote reference"/>
    <w:basedOn w:val="a0"/>
    <w:uiPriority w:val="99"/>
    <w:semiHidden/>
    <w:unhideWhenUsed/>
    <w:rsid w:val="00E71DB2"/>
    <w:rPr>
      <w:vertAlign w:val="superscript"/>
    </w:rPr>
  </w:style>
  <w:style w:type="paragraph" w:styleId="af4">
    <w:name w:val="Body Text Indent"/>
    <w:basedOn w:val="a"/>
    <w:link w:val="af5"/>
    <w:uiPriority w:val="99"/>
    <w:unhideWhenUsed/>
    <w:rsid w:val="00CF1DA6"/>
    <w:pPr>
      <w:spacing w:after="120"/>
      <w:ind w:left="283"/>
    </w:pPr>
    <w:rPr>
      <w:rFonts w:ascii="Calibri" w:eastAsia="Calibri" w:hAnsi="Calibri" w:cs="Times New Roman"/>
      <w:lang w:val="ru-RU"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F1DA6"/>
    <w:rPr>
      <w:rFonts w:ascii="Calibri" w:eastAsia="Calibri" w:hAnsi="Calibri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CA05A4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uk-UA" w:eastAsia="en-US"/>
    </w:rPr>
  </w:style>
  <w:style w:type="character" w:customStyle="1" w:styleId="10">
    <w:name w:val="Заголовок 1 Знак"/>
    <w:basedOn w:val="a0"/>
    <w:link w:val="1"/>
    <w:uiPriority w:val="9"/>
    <w:rsid w:val="001D05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" w:eastAsia="uk-UA"/>
    </w:rPr>
  </w:style>
  <w:style w:type="paragraph" w:styleId="2">
    <w:name w:val="Body Text 2"/>
    <w:basedOn w:val="a"/>
    <w:link w:val="20"/>
    <w:uiPriority w:val="99"/>
    <w:semiHidden/>
    <w:unhideWhenUsed/>
    <w:rsid w:val="001D05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D0586"/>
    <w:rPr>
      <w:rFonts w:ascii="Arial" w:eastAsia="Arial" w:hAnsi="Arial" w:cs="Arial"/>
      <w:lang w:val="en" w:eastAsia="uk-UA"/>
    </w:rPr>
  </w:style>
  <w:style w:type="paragraph" w:customStyle="1" w:styleId="Default">
    <w:name w:val="Default"/>
    <w:uiPriority w:val="99"/>
    <w:rsid w:val="00653D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645C8-2911-4278-A636-07FD0677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7959</Words>
  <Characters>4537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Free-atom</dc:creator>
  <cp:lastModifiedBy>Пользователь</cp:lastModifiedBy>
  <cp:revision>2</cp:revision>
  <cp:lastPrinted>2023-05-02T13:55:00Z</cp:lastPrinted>
  <dcterms:created xsi:type="dcterms:W3CDTF">2024-03-27T11:23:00Z</dcterms:created>
  <dcterms:modified xsi:type="dcterms:W3CDTF">2024-03-27T11:23:00Z</dcterms:modified>
</cp:coreProperties>
</file>